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E7D" w:rsidRPr="00B07F1F" w:rsidRDefault="00D80E7D" w:rsidP="00D80E7D">
      <w:pPr>
        <w:tabs>
          <w:tab w:val="left" w:pos="1440"/>
        </w:tabs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50211AA" wp14:editId="3B6C4734">
            <wp:extent cx="676275" cy="800100"/>
            <wp:effectExtent l="0" t="0" r="9525" b="0"/>
            <wp:docPr id="1" name="Рисунок 1" descr="Описание: 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E7D" w:rsidRPr="00B07F1F" w:rsidRDefault="00D80E7D" w:rsidP="00D80E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80E7D" w:rsidRPr="00B07F1F" w:rsidRDefault="00D80E7D" w:rsidP="00D80E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B07F1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АДМИНИСТРАЦИЯ КИРПИЛЬСКОГО </w:t>
      </w:r>
      <w:proofErr w:type="gramStart"/>
      <w:r w:rsidRPr="00B07F1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СЕЛЬСКОГО</w:t>
      </w:r>
      <w:proofErr w:type="gramEnd"/>
    </w:p>
    <w:p w:rsidR="00D80E7D" w:rsidRPr="00B07F1F" w:rsidRDefault="00D80E7D" w:rsidP="00D80E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B07F1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ПОСЕЛЕНИЯ</w:t>
      </w:r>
      <w:r w:rsidRPr="00B07F1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УСТЬ-ЛАБИНСКОГО РАЙОНА</w:t>
      </w:r>
    </w:p>
    <w:p w:rsidR="00D80E7D" w:rsidRPr="00B07F1F" w:rsidRDefault="00D80E7D" w:rsidP="00D80E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24"/>
          <w:lang w:eastAsia="ru-RU"/>
        </w:rPr>
      </w:pPr>
      <w:proofErr w:type="gramStart"/>
      <w:r w:rsidRPr="00B07F1F">
        <w:rPr>
          <w:rFonts w:ascii="Times New Roman" w:eastAsia="Times New Roman" w:hAnsi="Times New Roman" w:cs="Times New Roman"/>
          <w:b/>
          <w:color w:val="000000"/>
          <w:sz w:val="36"/>
          <w:szCs w:val="24"/>
          <w:lang w:eastAsia="ru-RU"/>
        </w:rPr>
        <w:t>П</w:t>
      </w:r>
      <w:proofErr w:type="gramEnd"/>
      <w:r w:rsidRPr="00B07F1F">
        <w:rPr>
          <w:rFonts w:ascii="Times New Roman" w:eastAsia="Times New Roman" w:hAnsi="Times New Roman" w:cs="Times New Roman"/>
          <w:b/>
          <w:color w:val="000000"/>
          <w:sz w:val="36"/>
          <w:szCs w:val="24"/>
          <w:lang w:eastAsia="ru-RU"/>
        </w:rPr>
        <w:t xml:space="preserve"> О С Т А Н О В Л Е Н И Е</w:t>
      </w:r>
    </w:p>
    <w:p w:rsidR="00D80E7D" w:rsidRPr="00842815" w:rsidRDefault="00D80E7D" w:rsidP="00D80E7D">
      <w:pPr>
        <w:pStyle w:val="30"/>
        <w:shd w:val="clear" w:color="auto" w:fill="auto"/>
        <w:rPr>
          <w:rFonts w:ascii="Times New Roman" w:hAnsi="Times New Roman" w:cs="Times New Roman"/>
          <w:b w:val="0"/>
        </w:rPr>
      </w:pPr>
    </w:p>
    <w:p w:rsidR="00D80E7D" w:rsidRPr="00842815" w:rsidRDefault="00D80E7D" w:rsidP="00D80E7D">
      <w:pPr>
        <w:pStyle w:val="60"/>
        <w:shd w:val="clear" w:color="auto" w:fill="auto"/>
        <w:spacing w:line="220" w:lineRule="exact"/>
        <w:rPr>
          <w:rFonts w:ascii="Times New Roman" w:hAnsi="Times New Roman" w:cs="Times New Roman"/>
          <w:sz w:val="28"/>
          <w:szCs w:val="28"/>
        </w:rPr>
      </w:pPr>
    </w:p>
    <w:p w:rsidR="00D80E7D" w:rsidRPr="00842815" w:rsidRDefault="007C07E4" w:rsidP="00D80E7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22.12.2023</w:t>
      </w:r>
      <w:r w:rsidR="00D80E7D" w:rsidRPr="00842815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214</w:t>
      </w:r>
    </w:p>
    <w:p w:rsidR="00D80E7D" w:rsidRPr="00842815" w:rsidRDefault="00D80E7D" w:rsidP="00D80E7D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ст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ирпильская</w:t>
      </w:r>
      <w:proofErr w:type="spellEnd"/>
    </w:p>
    <w:p w:rsidR="00D80E7D" w:rsidRDefault="00D80E7D" w:rsidP="00D80E7D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 утверждении Программы профилактики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4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рисков </w:t>
      </w:r>
    </w:p>
    <w:p w:rsidR="00D80E7D" w:rsidRDefault="00D80E7D" w:rsidP="00D80E7D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 w:rsidRPr="00194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ричинения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94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вреда (ущерба)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4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охраняемым законом ценностям при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4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осуществлении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94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муниципального контроля в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4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сфере благоустройства </w:t>
      </w:r>
    </w:p>
    <w:p w:rsidR="00D80E7D" w:rsidRPr="00842815" w:rsidRDefault="00D80E7D" w:rsidP="00D80E7D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 территории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Кирпильского</w:t>
      </w:r>
      <w:r w:rsidRPr="00194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сельского поселения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Усть-Лабинского района</w:t>
      </w:r>
      <w:r w:rsidRPr="00194F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94F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194F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 </w:t>
      </w:r>
    </w:p>
    <w:p w:rsidR="00D80E7D" w:rsidRDefault="00D80E7D" w:rsidP="00D80E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80E7D" w:rsidRPr="00194F9D" w:rsidRDefault="00D80E7D" w:rsidP="00D80E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Фе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дерального закона от 31.07.2020 года 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248-ФЗ «О государственном контроле (надзоре) и муниципальном контроле в </w:t>
      </w:r>
      <w:proofErr w:type="gramStart"/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</w:t>
      </w:r>
      <w:proofErr w:type="gramEnd"/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Федерации», постановлением Правительства Российской Федерации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 Уставом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Кирпильского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Усть-Лабинского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постановля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ю</w:t>
      </w:r>
      <w:r w:rsidRPr="0084281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80E7D" w:rsidRPr="00194F9D" w:rsidRDefault="00D80E7D" w:rsidP="00D80E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Программу профилактики рисков причинения вреда (ущерба) охраняемым законом ценностям при осуществлении муниципального контроля в сфере благоустройства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территории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Кирпильского сельского поселения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Усть-Лабинского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 </w:t>
      </w:r>
      <w:r w:rsidRPr="008428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годы (далее – Программа), </w:t>
      </w:r>
      <w:proofErr w:type="gramStart"/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приложения</w:t>
      </w:r>
      <w:proofErr w:type="gramEnd"/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постановлению.</w:t>
      </w:r>
    </w:p>
    <w:p w:rsidR="00D80E7D" w:rsidRPr="00BB33D2" w:rsidRDefault="00D80E7D" w:rsidP="00D80E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BB33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2.  Общему отделу администрации Кирпильского сельского поселения Усть-Лабинского района 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Кравченко</w:t>
      </w:r>
      <w:r w:rsidRPr="00BB33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) обнародовать настоящее постановление и разместить на официальном сайте в информационно-телекоммуникационной сети «Интернет».</w:t>
      </w:r>
    </w:p>
    <w:p w:rsidR="00D80E7D" w:rsidRPr="00BB33D2" w:rsidRDefault="00D80E7D" w:rsidP="00D80E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BB33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3. </w:t>
      </w:r>
      <w:proofErr w:type="gramStart"/>
      <w:r w:rsidRPr="00BB33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Контроль за</w:t>
      </w:r>
      <w:proofErr w:type="gramEnd"/>
      <w:r w:rsidRPr="00BB33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исполнением настоящего постановления  оставляю за собой.  </w:t>
      </w:r>
    </w:p>
    <w:p w:rsidR="00D80E7D" w:rsidRPr="00BB33D2" w:rsidRDefault="00D80E7D" w:rsidP="00D80E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BB33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4. Постановление вступает в силу со дня его обнародования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, но не ранее 01.01.2024 года</w:t>
      </w:r>
      <w:r w:rsidRPr="00BB33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</w:p>
    <w:p w:rsidR="00D80E7D" w:rsidRPr="00BB33D2" w:rsidRDefault="00D80E7D" w:rsidP="00D80E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</w:p>
    <w:p w:rsidR="00D80E7D" w:rsidRPr="00BB33D2" w:rsidRDefault="00D80E7D" w:rsidP="00D80E7D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BB33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Глава</w:t>
      </w:r>
    </w:p>
    <w:p w:rsidR="00D80E7D" w:rsidRPr="00BB33D2" w:rsidRDefault="00D80E7D" w:rsidP="00D80E7D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BB33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Кирпильского сельского поселения </w:t>
      </w:r>
    </w:p>
    <w:p w:rsidR="00D80E7D" w:rsidRPr="00BB33D2" w:rsidRDefault="00D80E7D" w:rsidP="00D80E7D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BB33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Усть-Лабинского района                                                    </w:t>
      </w:r>
      <w:proofErr w:type="spellStart"/>
      <w:r w:rsidRPr="00BB33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И.В.Критинин</w:t>
      </w:r>
      <w:proofErr w:type="spellEnd"/>
    </w:p>
    <w:p w:rsidR="00D80E7D" w:rsidRDefault="00D80E7D" w:rsidP="00D80E7D">
      <w:pPr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:rsidR="00D80E7D" w:rsidRDefault="00D80E7D" w:rsidP="00D80E7D">
      <w:pPr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:rsidR="00D80E7D" w:rsidRDefault="00D80E7D" w:rsidP="00D80E7D">
      <w:pPr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:rsidR="00D80E7D" w:rsidRDefault="00D80E7D" w:rsidP="00D80E7D">
      <w:pPr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:rsidR="00D80E7D" w:rsidRDefault="00D80E7D" w:rsidP="00D80E7D">
      <w:pPr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  <w:r w:rsidRPr="0007387C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</w:p>
    <w:p w:rsidR="00D80E7D" w:rsidRPr="0007387C" w:rsidRDefault="00D80E7D" w:rsidP="00D80E7D">
      <w:pPr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:rsidR="00D80E7D" w:rsidRPr="0007387C" w:rsidRDefault="00D80E7D" w:rsidP="00D80E7D">
      <w:pPr>
        <w:spacing w:after="0" w:line="240" w:lineRule="auto"/>
        <w:ind w:left="5103"/>
        <w:jc w:val="both"/>
        <w:rPr>
          <w:rFonts w:ascii="Times New Roman" w:hAnsi="Times New Roman"/>
          <w:sz w:val="28"/>
          <w:szCs w:val="28"/>
        </w:rPr>
      </w:pPr>
      <w:r w:rsidRPr="0007387C">
        <w:rPr>
          <w:rFonts w:ascii="Times New Roman" w:hAnsi="Times New Roman"/>
          <w:sz w:val="28"/>
          <w:szCs w:val="28"/>
        </w:rPr>
        <w:t>УТВЕРЖДЕН</w:t>
      </w:r>
      <w:r>
        <w:rPr>
          <w:rFonts w:ascii="Times New Roman" w:hAnsi="Times New Roman"/>
          <w:sz w:val="28"/>
          <w:szCs w:val="28"/>
        </w:rPr>
        <w:t>О</w:t>
      </w:r>
    </w:p>
    <w:p w:rsidR="00D80E7D" w:rsidRPr="0007387C" w:rsidRDefault="00D80E7D" w:rsidP="00D80E7D">
      <w:pPr>
        <w:spacing w:after="0" w:line="240" w:lineRule="auto"/>
        <w:ind w:left="5103"/>
        <w:jc w:val="both"/>
        <w:rPr>
          <w:rFonts w:ascii="Times New Roman" w:hAnsi="Times New Roman"/>
          <w:sz w:val="28"/>
          <w:szCs w:val="28"/>
        </w:rPr>
      </w:pPr>
      <w:r w:rsidRPr="0007387C"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D80E7D" w:rsidRPr="0007387C" w:rsidRDefault="00D80E7D" w:rsidP="00D80E7D">
      <w:pPr>
        <w:spacing w:after="0" w:line="240" w:lineRule="auto"/>
        <w:ind w:left="5103"/>
        <w:jc w:val="both"/>
        <w:rPr>
          <w:rFonts w:ascii="Times New Roman" w:hAnsi="Times New Roman"/>
          <w:sz w:val="28"/>
          <w:szCs w:val="28"/>
        </w:rPr>
      </w:pPr>
      <w:r w:rsidRPr="00BB33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Кирпильского</w:t>
      </w:r>
      <w:r w:rsidRPr="0007387C">
        <w:rPr>
          <w:rFonts w:ascii="Times New Roman" w:hAnsi="Times New Roman"/>
          <w:sz w:val="28"/>
          <w:szCs w:val="28"/>
        </w:rPr>
        <w:t xml:space="preserve"> сельского поселения </w:t>
      </w:r>
    </w:p>
    <w:p w:rsidR="00D80E7D" w:rsidRPr="0007387C" w:rsidRDefault="00D80E7D" w:rsidP="00D80E7D">
      <w:pPr>
        <w:spacing w:after="0" w:line="240" w:lineRule="auto"/>
        <w:ind w:left="510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Усть-Лабинского</w:t>
      </w:r>
      <w:r w:rsidRPr="0007387C">
        <w:rPr>
          <w:rFonts w:ascii="Times New Roman" w:hAnsi="Times New Roman"/>
          <w:sz w:val="28"/>
          <w:szCs w:val="28"/>
        </w:rPr>
        <w:t xml:space="preserve"> района </w:t>
      </w:r>
    </w:p>
    <w:p w:rsidR="00D80E7D" w:rsidRDefault="00D80E7D" w:rsidP="00D80E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от </w:t>
      </w:r>
      <w:r w:rsidR="007C07E4">
        <w:rPr>
          <w:rFonts w:ascii="Times New Roman" w:hAnsi="Times New Roman"/>
          <w:sz w:val="28"/>
          <w:szCs w:val="28"/>
        </w:rPr>
        <w:t>22.12.2023</w:t>
      </w:r>
      <w:r>
        <w:rPr>
          <w:rFonts w:ascii="Times New Roman" w:hAnsi="Times New Roman"/>
          <w:sz w:val="28"/>
          <w:szCs w:val="28"/>
        </w:rPr>
        <w:t xml:space="preserve"> г. № </w:t>
      </w:r>
      <w:r w:rsidR="007C07E4">
        <w:rPr>
          <w:rFonts w:ascii="Times New Roman" w:hAnsi="Times New Roman"/>
          <w:sz w:val="28"/>
          <w:szCs w:val="28"/>
        </w:rPr>
        <w:t>214</w:t>
      </w:r>
    </w:p>
    <w:p w:rsidR="00D80E7D" w:rsidRPr="00194F9D" w:rsidRDefault="00D80E7D" w:rsidP="00D80E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0E7D" w:rsidRPr="00194F9D" w:rsidRDefault="00D80E7D" w:rsidP="00D80E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</w:t>
      </w:r>
    </w:p>
    <w:p w:rsidR="00D80E7D" w:rsidRPr="00194F9D" w:rsidRDefault="00D80E7D" w:rsidP="00D80E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профилактики рисков причинения вреда (ущерба) охраняемым законом ценностям при осуществлении муниципального контроля в сфере </w:t>
      </w:r>
    </w:p>
    <w:p w:rsidR="00D80E7D" w:rsidRDefault="00D80E7D" w:rsidP="00D80E7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благоустройства на территории </w:t>
      </w:r>
      <w:r w:rsidRPr="00BB33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Кирпильского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</w:t>
      </w:r>
    </w:p>
    <w:p w:rsidR="00D80E7D" w:rsidRDefault="00D80E7D" w:rsidP="00D80E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Усть-Лабинского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</w:t>
      </w:r>
      <w:r w:rsidRPr="00194F9D">
        <w:rPr>
          <w:rFonts w:ascii="Arial" w:eastAsia="Times New Roman" w:hAnsi="Arial" w:cs="Arial"/>
          <w:bCs/>
          <w:color w:val="303F50"/>
          <w:sz w:val="20"/>
          <w:szCs w:val="20"/>
          <w:lang w:eastAsia="ru-RU"/>
        </w:rPr>
        <w:t xml:space="preserve"> 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</w:t>
      </w:r>
    </w:p>
    <w:p w:rsidR="00D80E7D" w:rsidRDefault="00D80E7D" w:rsidP="00D80E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0E7D" w:rsidRPr="00194F9D" w:rsidRDefault="00D80E7D" w:rsidP="00D80E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1.Общие положения</w:t>
      </w:r>
    </w:p>
    <w:p w:rsidR="00D80E7D" w:rsidRPr="00194F9D" w:rsidRDefault="00D80E7D" w:rsidP="00D80E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На территории </w:t>
      </w:r>
      <w:r w:rsidRPr="00BB33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Кирпильского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Усть-Лабинского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муниципальный контроль в сфере благоустройства.</w:t>
      </w:r>
    </w:p>
    <w:p w:rsidR="00D80E7D" w:rsidRPr="00194F9D" w:rsidRDefault="00D80E7D" w:rsidP="00D80E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r w:rsidRPr="00194F9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Органом, уполномоченным на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осуществление функции муниципального контроля на территории </w:t>
      </w:r>
      <w:r w:rsidRPr="00BB33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Кирпильского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Усть-Лабинского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</w:t>
      </w:r>
      <w:r w:rsidRPr="00194F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является администрация </w:t>
      </w:r>
      <w:r w:rsidRPr="00BB33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Кирпильского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Усть-Лабинского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Должностным лицом, ответственным за реализацию мероприятий по осуществлению муниципального контроля в сфере благоустройства является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 общего отдела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  <w:r w:rsidRPr="00BB33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Кирпильского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Усть-Лабинского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района.</w:t>
      </w:r>
      <w:r w:rsidRPr="00194F9D">
        <w:rPr>
          <w:rFonts w:ascii="Arial" w:eastAsia="Times New Roman" w:hAnsi="Arial" w:cs="Arial"/>
          <w:color w:val="483B3F"/>
          <w:sz w:val="23"/>
          <w:szCs w:val="23"/>
          <w:shd w:val="clear" w:color="auto" w:fill="FFFFFF"/>
          <w:lang w:eastAsia="ru-RU"/>
        </w:rPr>
        <w:t xml:space="preserve"> </w:t>
      </w:r>
      <w:r w:rsidRPr="00194F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Должностное лицо при осуществлении муниципального контроля реализует права и </w:t>
      </w:r>
      <w:proofErr w:type="gramStart"/>
      <w:r w:rsidRPr="00194F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несет обязанности</w:t>
      </w:r>
      <w:proofErr w:type="gramEnd"/>
      <w:r w:rsidRPr="00194F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соблюдает ограничения и запреты, установленные Федеральным законом от 31.07.2020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года</w:t>
      </w:r>
      <w:r w:rsidRPr="00194F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№248-ФЗ «О государственном контроле (надзоре) и муниципальном контроле в Российской Федерации» (далее – Федеральный закон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94F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248-ФЗ).</w:t>
      </w:r>
    </w:p>
    <w:p w:rsidR="00D80E7D" w:rsidRPr="00194F9D" w:rsidRDefault="00D80E7D" w:rsidP="00D80E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В соответствии с действующим законодательством, муниципальный контроль осуществляется в форме проведения внеплановых проверок соблюдения на территории </w:t>
      </w:r>
      <w:r w:rsidRPr="00BB33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Кирпильского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Усть-Лабинского 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района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согласно нормативно правовых актов </w:t>
      </w:r>
      <w:r w:rsidRPr="00BB33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Кирпильского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Усть-Лабинского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сельское поселение).</w:t>
      </w:r>
    </w:p>
    <w:p w:rsidR="00D80E7D" w:rsidRPr="00194F9D" w:rsidRDefault="00D80E7D" w:rsidP="00D80E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Проведенный анализ показал, что основными причинами и условиями, способствующими нарушению требований в сфере благоустройства подконтрольными субъектами на территории </w:t>
      </w:r>
      <w:r w:rsidRPr="00BB33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Кирпильского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Усть-Лабинского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, являются следующие факторы:</w:t>
      </w:r>
    </w:p>
    <w:p w:rsidR="00D80E7D" w:rsidRPr="00194F9D" w:rsidRDefault="00D80E7D" w:rsidP="00D80E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а) не сформировано понимание исполнения требований в сфере благоустройства у подконтрольных субъектов;</w:t>
      </w:r>
    </w:p>
    <w:p w:rsidR="00D80E7D" w:rsidRPr="00194F9D" w:rsidRDefault="00D80E7D" w:rsidP="00D80E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б) необходимость дополнительного информирования подконтрольных субъектов по вопросам соблюдения требований в сфере благоустройства;</w:t>
      </w:r>
    </w:p>
    <w:p w:rsidR="00D80E7D" w:rsidRPr="00194F9D" w:rsidRDefault="00D80E7D" w:rsidP="00D80E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в) не создана система обратной связи с подконтрольными субъектами по вопросам применения требований правил благоустройства, в том числе с использованием современных информационно-телекоммуникационных технологий.</w:t>
      </w:r>
    </w:p>
    <w:p w:rsidR="00D80E7D" w:rsidRPr="00194F9D" w:rsidRDefault="00D80E7D" w:rsidP="00D80E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1.5. </w:t>
      </w:r>
      <w:proofErr w:type="gramStart"/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Предостережения о недопустимости нарушения (неисполнения) требований установленных международными договорами Российской Федерации, федеральными законами и принимаемыми в соответствии сними нормативными правовыми актами в сфере благоустройства сельского поселения в соответствии со ст. 44 Федерального закона от 26.12.2008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№ 248-ФЗ «О государственном контроле (надзоре) и муниципальном контроле в Российской Федерации», если иной порядок не установлен федеральным законом, выдаются администрацией </w:t>
      </w:r>
      <w:r w:rsidRPr="00BB33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Кирпильского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Усть-Лабинского</w:t>
      </w:r>
      <w:proofErr w:type="gramEnd"/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Администрация).</w:t>
      </w:r>
    </w:p>
    <w:p w:rsidR="00D80E7D" w:rsidRPr="00194F9D" w:rsidRDefault="00D80E7D" w:rsidP="00D80E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1.6. Программа профилактики рисков причинения вреда (ущерба) охраняемым законом ценностям (далее - программа профилактики рисков причинения вреда) в рамках осуществления муниципального контроля в сфере благоустройства на следующий год утверждается ежегодно, до 20 декабря текущего года.</w:t>
      </w:r>
    </w:p>
    <w:p w:rsidR="00D80E7D" w:rsidRPr="00194F9D" w:rsidRDefault="00D80E7D" w:rsidP="00D80E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1.7. Для целей настоящей Программы используются следующие основные термины и их определения:</w:t>
      </w:r>
    </w:p>
    <w:p w:rsidR="00D80E7D" w:rsidRPr="00194F9D" w:rsidRDefault="00D80E7D" w:rsidP="00D80E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Профилактическое мероприятие - мероприятие, проводимое Администрацией в целях предупреждения возможного нарушения всеми контролируемыми лицами обязательных требований, направленное на снижение рисков причинения ущерба охраняемым законом ценностям и отвечающее следующим признакам:</w:t>
      </w:r>
    </w:p>
    <w:p w:rsidR="00D80E7D" w:rsidRPr="00194F9D" w:rsidRDefault="00D80E7D" w:rsidP="00D80E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отсутствие принуждения и рекомендательный характер мероприятий для подконтрольных субъектов;</w:t>
      </w:r>
    </w:p>
    <w:p w:rsidR="00D80E7D" w:rsidRPr="00194F9D" w:rsidRDefault="00D80E7D" w:rsidP="00D80E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б) отсутствие неблагоприятных последствий (вред, ущерб или угроза их причинения, применение санкций, выдача предписаний, предостережений о недопустимости нарушения обязательных требований, привлечение к ответственности) в отношении подконтрольных субъектов;</w:t>
      </w:r>
    </w:p>
    <w:p w:rsidR="00D80E7D" w:rsidRPr="00194F9D" w:rsidRDefault="00D80E7D" w:rsidP="00D80E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в) направленность на выявление причин и факторов несоблюдения обязательных требований;</w:t>
      </w:r>
    </w:p>
    <w:p w:rsidR="00D80E7D" w:rsidRPr="00194F9D" w:rsidRDefault="00D80E7D" w:rsidP="00D80E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г) отсутствие организационной связи с мероприятиями по контролю.</w:t>
      </w:r>
    </w:p>
    <w:p w:rsidR="00D80E7D" w:rsidRPr="00194F9D" w:rsidRDefault="00D80E7D" w:rsidP="00D80E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Обязательные требования - требования к деятельности подконтрольных субъектов, а также к выполняемой ими работе, имеющие обязательный характер.</w:t>
      </w:r>
    </w:p>
    <w:p w:rsidR="00D80E7D" w:rsidRDefault="00D80E7D" w:rsidP="00D80E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Подконтрольные субъекты - юридические лица и индивидуальные предприниматели, осуществляющие деятельность в границах сельского поселения, обеспечивающие благоустройство на прилегающей территории.</w:t>
      </w:r>
    </w:p>
    <w:p w:rsidR="00D80E7D" w:rsidRPr="00194F9D" w:rsidRDefault="00D80E7D" w:rsidP="00D80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0E7D" w:rsidRDefault="00D80E7D" w:rsidP="00D80E7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2. Цели и задачи Программы</w:t>
      </w:r>
    </w:p>
    <w:p w:rsidR="00D80E7D" w:rsidRDefault="00D80E7D" w:rsidP="00D80E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Цели Программы:</w:t>
      </w:r>
    </w:p>
    <w:p w:rsidR="00D80E7D" w:rsidRPr="00194F9D" w:rsidRDefault="00D80E7D" w:rsidP="00D80E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предупреждение и профилактика нарушений требований правил благоустройства юридическими лицами, индивидуальными предпринимателями, гражданами.</w:t>
      </w:r>
    </w:p>
    <w:p w:rsidR="00D80E7D" w:rsidRPr="00194F9D" w:rsidRDefault="00D80E7D" w:rsidP="00D80E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повышение уровня благоустройства, соблюдения чистоты и порядка.</w:t>
      </w:r>
    </w:p>
    <w:p w:rsidR="00D80E7D" w:rsidRPr="00194F9D" w:rsidRDefault="00D80E7D" w:rsidP="00D80E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3) предотвращение угрозы безопасности жизни и здоровья людей.</w:t>
      </w:r>
    </w:p>
    <w:p w:rsidR="00D80E7D" w:rsidRPr="00194F9D" w:rsidRDefault="00D80E7D" w:rsidP="00D80E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4) увеличение доли хозяйствующих субъектов, соблюдающих требования в сфере благоустройства.</w:t>
      </w:r>
    </w:p>
    <w:p w:rsidR="00D80E7D" w:rsidRPr="00194F9D" w:rsidRDefault="00D80E7D" w:rsidP="00D80E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2.2. Задачи Программы:</w:t>
      </w:r>
    </w:p>
    <w:p w:rsidR="00D80E7D" w:rsidRPr="00194F9D" w:rsidRDefault="00D80E7D" w:rsidP="00D80E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1) укрепление системы профилактики нарушений обязательных требований, установленных законодательством, путем активизации профилактической деятельности Администрации;</w:t>
      </w:r>
    </w:p>
    <w:p w:rsidR="00D80E7D" w:rsidRPr="00194F9D" w:rsidRDefault="00D80E7D" w:rsidP="00D80E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2) формирование у всех участников контрольной деятельности единого понимания обязательных требований при осуществлении предпринимательской деятельности;</w:t>
      </w:r>
    </w:p>
    <w:p w:rsidR="00D80E7D" w:rsidRPr="00194F9D" w:rsidRDefault="00D80E7D" w:rsidP="00D80E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3) повышение прозрачности осуществляемой Администрацией контрольной деятельности;</w:t>
      </w:r>
    </w:p>
    <w:p w:rsidR="00D80E7D" w:rsidRPr="00194F9D" w:rsidRDefault="00D80E7D" w:rsidP="00D80E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4) стимулирование добросовестного соблюдения обязательных требований всеми контролируемыми лицами;</w:t>
      </w:r>
    </w:p>
    <w:p w:rsidR="00D80E7D" w:rsidRDefault="00D80E7D" w:rsidP="00D80E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5) создание системы консультирования и информирования подконтрольных субъектов.</w:t>
      </w:r>
    </w:p>
    <w:p w:rsidR="00D80E7D" w:rsidRPr="00194F9D" w:rsidRDefault="00D80E7D" w:rsidP="00D80E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0E7D" w:rsidRDefault="00D80E7D" w:rsidP="00D80E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План мероприятий Программы</w:t>
      </w:r>
    </w:p>
    <w:p w:rsidR="00D80E7D" w:rsidRPr="00194F9D" w:rsidRDefault="00D80E7D" w:rsidP="00D80E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0E7D" w:rsidRPr="00194F9D" w:rsidRDefault="00D80E7D" w:rsidP="00D80E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В соответствии со статьей 44 Федерального закона от 31 июля 2020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248-ФЗ «О государственном контроле (надзоре) и муниципальном контроле в Российской Федерации» в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будут проводиться следующие профилактические мероприятия: </w:t>
      </w:r>
    </w:p>
    <w:p w:rsidR="00D80E7D" w:rsidRPr="00194F9D" w:rsidRDefault="00D80E7D" w:rsidP="00D80E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а) информирование;</w:t>
      </w:r>
    </w:p>
    <w:p w:rsidR="00D80E7D" w:rsidRPr="00194F9D" w:rsidRDefault="00D80E7D" w:rsidP="00D80E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обобщение правоприменительной практики; </w:t>
      </w:r>
    </w:p>
    <w:p w:rsidR="00D80E7D" w:rsidRPr="00194F9D" w:rsidRDefault="00D80E7D" w:rsidP="00D80E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в) объявление предостережения;</w:t>
      </w:r>
    </w:p>
    <w:p w:rsidR="00D80E7D" w:rsidRPr="00194F9D" w:rsidRDefault="00D80E7D" w:rsidP="00D80E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г) консультирование;</w:t>
      </w:r>
    </w:p>
    <w:p w:rsidR="00D80E7D" w:rsidRPr="00194F9D" w:rsidRDefault="00D80E7D" w:rsidP="00D80E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д) профилактический визит.</w:t>
      </w:r>
    </w:p>
    <w:p w:rsidR="00D80E7D" w:rsidRPr="00194F9D" w:rsidRDefault="00D80E7D" w:rsidP="00D80E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3.2. Перечень профилактических мероприятий с указанием сроков (периодичности) их проведения, ответственных за их осуществление указаны в таблице 1.</w:t>
      </w:r>
    </w:p>
    <w:p w:rsidR="00D80E7D" w:rsidRDefault="00D80E7D" w:rsidP="00D80E7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80E7D" w:rsidRDefault="00D80E7D" w:rsidP="00D80E7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80E7D" w:rsidRDefault="00D80E7D" w:rsidP="00D80E7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80E7D" w:rsidRDefault="00D80E7D" w:rsidP="00D80E7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80E7D" w:rsidRDefault="00D80E7D" w:rsidP="00D80E7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80E7D" w:rsidRPr="00194F9D" w:rsidRDefault="00D80E7D" w:rsidP="00D80E7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Таблица</w:t>
      </w:r>
      <w:proofErr w:type="gramStart"/>
      <w:r w:rsidRPr="00194F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proofErr w:type="gramEnd"/>
    </w:p>
    <w:p w:rsidR="00D80E7D" w:rsidRPr="00194F9D" w:rsidRDefault="00D80E7D" w:rsidP="00D80E7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80E7D" w:rsidRPr="00194F9D" w:rsidRDefault="00D80E7D" w:rsidP="00D80E7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Перечень профилактических мероприятий, </w:t>
      </w:r>
    </w:p>
    <w:p w:rsidR="00D80E7D" w:rsidRPr="00194F9D" w:rsidRDefault="00D80E7D" w:rsidP="00D80E7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сроки (периодичность) их проведения</w:t>
      </w:r>
    </w:p>
    <w:p w:rsidR="00D80E7D" w:rsidRPr="00194F9D" w:rsidRDefault="00D80E7D" w:rsidP="00D80E7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410"/>
        <w:gridCol w:w="2977"/>
        <w:gridCol w:w="2126"/>
        <w:gridCol w:w="1843"/>
      </w:tblGrid>
      <w:tr w:rsidR="00D80E7D" w:rsidRPr="004F6656" w:rsidTr="00D15A6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E7D" w:rsidRPr="004F6656" w:rsidRDefault="00D80E7D" w:rsidP="00D15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:rsidR="00D80E7D" w:rsidRPr="004F6656" w:rsidRDefault="00D80E7D" w:rsidP="00D15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E7D" w:rsidRPr="004F6656" w:rsidRDefault="00D80E7D" w:rsidP="00D15A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Вид мероприятия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E7D" w:rsidRPr="004F6656" w:rsidRDefault="00D80E7D" w:rsidP="00D15A60">
            <w:pPr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Форма 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E7D" w:rsidRPr="004F6656" w:rsidRDefault="00D80E7D" w:rsidP="00D15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Должностные лица, ответственные</w:t>
            </w:r>
          </w:p>
          <w:p w:rsidR="00D80E7D" w:rsidRPr="004F6656" w:rsidRDefault="00D80E7D" w:rsidP="00D15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реализацию</w:t>
            </w:r>
          </w:p>
          <w:p w:rsidR="00D80E7D" w:rsidRPr="004F6656" w:rsidRDefault="00D80E7D" w:rsidP="00D15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  <w:p w:rsidR="00D80E7D" w:rsidRPr="004F6656" w:rsidRDefault="00D80E7D" w:rsidP="00D15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E7D" w:rsidRPr="004F6656" w:rsidRDefault="00D80E7D" w:rsidP="00D15A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Сроки</w:t>
            </w:r>
          </w:p>
          <w:p w:rsidR="00D80E7D" w:rsidRPr="004F6656" w:rsidRDefault="00D80E7D" w:rsidP="00D15A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(периодичность) их проведения</w:t>
            </w:r>
          </w:p>
        </w:tc>
      </w:tr>
      <w:tr w:rsidR="00D80E7D" w:rsidRPr="004F6656" w:rsidTr="00D15A60">
        <w:trPr>
          <w:trHeight w:val="1179"/>
        </w:trPr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E7D" w:rsidRPr="004F6656" w:rsidRDefault="00D80E7D" w:rsidP="00D15A60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E7D" w:rsidRPr="004F6656" w:rsidRDefault="00D80E7D" w:rsidP="00D15A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Информирование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E7D" w:rsidRPr="004F6656" w:rsidRDefault="00D80E7D" w:rsidP="00D15A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Проведение публичных мероприятий (собраний, совещаний, семинаров) с контролируемыми лицами в целях их информирования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0E7D" w:rsidRDefault="00D80E7D" w:rsidP="00D15A60">
            <w:pPr>
              <w:pStyle w:val="s16"/>
              <w:shd w:val="clear" w:color="auto" w:fill="FFFFFF"/>
              <w:spacing w:before="0" w:beforeAutospacing="0" w:after="0" w:afterAutospacing="0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Ведущий специалист общего отдела,</w:t>
            </w:r>
          </w:p>
          <w:p w:rsidR="00D80E7D" w:rsidRPr="00C258A3" w:rsidRDefault="00D80E7D" w:rsidP="00D15A60">
            <w:pPr>
              <w:pStyle w:val="s16"/>
              <w:shd w:val="clear" w:color="auto" w:fill="FFFFFF"/>
              <w:spacing w:before="0" w:beforeAutospacing="0" w:after="0" w:afterAutospacing="0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Специалист 2 категории общего отдела.</w:t>
            </w:r>
          </w:p>
          <w:p w:rsidR="00D80E7D" w:rsidRPr="00C258A3" w:rsidRDefault="00D80E7D" w:rsidP="00D15A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80E7D" w:rsidRPr="00C258A3" w:rsidRDefault="00D80E7D" w:rsidP="00D15A6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80E7D" w:rsidRPr="00C258A3" w:rsidRDefault="00D80E7D" w:rsidP="00D15A6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80E7D" w:rsidRPr="00C258A3" w:rsidRDefault="00D80E7D" w:rsidP="00D15A6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E7D" w:rsidRPr="004F6656" w:rsidRDefault="00D80E7D" w:rsidP="00D15A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По мере </w:t>
            </w:r>
          </w:p>
          <w:p w:rsidR="00D80E7D" w:rsidRPr="004F6656" w:rsidRDefault="00D80E7D" w:rsidP="00D15A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необходимости </w:t>
            </w:r>
          </w:p>
          <w:p w:rsidR="00D80E7D" w:rsidRPr="004F6656" w:rsidRDefault="00D80E7D" w:rsidP="00D15A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D80E7D" w:rsidRPr="004F6656" w:rsidTr="00D15A60">
        <w:trPr>
          <w:trHeight w:val="1771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0E7D" w:rsidRPr="004F6656" w:rsidRDefault="00D80E7D" w:rsidP="00D15A60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0E7D" w:rsidRPr="004F6656" w:rsidRDefault="00D80E7D" w:rsidP="00D15A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0E7D" w:rsidRPr="004F6656" w:rsidRDefault="00D80E7D" w:rsidP="00D15A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Публикация </w:t>
            </w:r>
            <w:proofErr w:type="gramStart"/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 сайте руководств по соблюдению обязательных требований в сфере муниципального контроля при направлении их в адрес</w:t>
            </w:r>
            <w:proofErr w:type="gramEnd"/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администрации уполномоченным федеральным органом исполнительной власти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0E7D" w:rsidRPr="004F6656" w:rsidRDefault="00D80E7D" w:rsidP="00D15A6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0E7D" w:rsidRPr="004F6656" w:rsidRDefault="00D80E7D" w:rsidP="00D15A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По мере </w:t>
            </w:r>
          </w:p>
          <w:p w:rsidR="00D80E7D" w:rsidRPr="004F6656" w:rsidRDefault="00D80E7D" w:rsidP="00D15A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поступления</w:t>
            </w:r>
          </w:p>
        </w:tc>
      </w:tr>
      <w:tr w:rsidR="00D80E7D" w:rsidRPr="004F6656" w:rsidTr="00D15A60">
        <w:trPr>
          <w:trHeight w:val="453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0E7D" w:rsidRPr="004F6656" w:rsidRDefault="00D80E7D" w:rsidP="00D15A60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0E7D" w:rsidRPr="004F6656" w:rsidRDefault="00D80E7D" w:rsidP="00D15A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0E7D" w:rsidRPr="004F6656" w:rsidRDefault="00D80E7D" w:rsidP="00D15A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Размещение и поддержание в актуальном состоянии на официальном сайте в сети «Интернет» информации, перечень которой предусмотрен Положением о виде контроля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0E7D" w:rsidRPr="004F6656" w:rsidRDefault="00D80E7D" w:rsidP="00D15A6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0E7D" w:rsidRPr="004F6656" w:rsidRDefault="00D80E7D" w:rsidP="00D15A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По мере </w:t>
            </w:r>
          </w:p>
          <w:p w:rsidR="00D80E7D" w:rsidRPr="004F6656" w:rsidRDefault="00D80E7D" w:rsidP="00D15A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обновления</w:t>
            </w:r>
          </w:p>
        </w:tc>
      </w:tr>
      <w:tr w:rsidR="00D80E7D" w:rsidRPr="004F6656" w:rsidTr="00D15A60">
        <w:trPr>
          <w:trHeight w:val="194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E7D" w:rsidRPr="004F6656" w:rsidRDefault="00D80E7D" w:rsidP="00D15A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E7D" w:rsidRPr="004F6656" w:rsidRDefault="00D80E7D" w:rsidP="00D15A60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Обобщение правоприменительной практики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E7D" w:rsidRPr="004F6656" w:rsidRDefault="00D80E7D" w:rsidP="00D15A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Обобщение и анализ правоприменительной практики контрольной деятельности с классификацией причин возникновения типовых нарушений обязательных требований и размещение утвержденного д</w:t>
            </w:r>
            <w:r w:rsidRPr="004F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оклада о правоприменительной практике на официальном сайте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E7D" w:rsidRDefault="00D80E7D" w:rsidP="00D15A60">
            <w:pPr>
              <w:pStyle w:val="s16"/>
              <w:shd w:val="clear" w:color="auto" w:fill="FFFFFF"/>
              <w:spacing w:before="0" w:beforeAutospacing="0" w:after="0" w:afterAutospacing="0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Ведущий специалист общего отдела,</w:t>
            </w:r>
          </w:p>
          <w:p w:rsidR="00D80E7D" w:rsidRPr="00C258A3" w:rsidRDefault="00D80E7D" w:rsidP="00D15A60">
            <w:pPr>
              <w:pStyle w:val="s16"/>
              <w:shd w:val="clear" w:color="auto" w:fill="FFFFFF"/>
              <w:spacing w:before="0" w:beforeAutospacing="0" w:after="0" w:afterAutospacing="0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Специалист 2 категории общего отдела.</w:t>
            </w:r>
          </w:p>
          <w:p w:rsidR="00D80E7D" w:rsidRPr="00C258A3" w:rsidRDefault="00D80E7D" w:rsidP="00D15A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80E7D" w:rsidRPr="00C258A3" w:rsidRDefault="00D80E7D" w:rsidP="00D15A6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80E7D" w:rsidRPr="00C258A3" w:rsidRDefault="00D80E7D" w:rsidP="00D15A6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80E7D" w:rsidRPr="00C258A3" w:rsidRDefault="00D80E7D" w:rsidP="00D15A6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E7D" w:rsidRPr="004F6656" w:rsidRDefault="00D80E7D" w:rsidP="00D1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срок </w:t>
            </w:r>
          </w:p>
          <w:p w:rsidR="00D80E7D" w:rsidRPr="004F6656" w:rsidRDefault="00D80E7D" w:rsidP="00D1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15 марта года, следующего </w:t>
            </w:r>
          </w:p>
          <w:p w:rsidR="00D80E7D" w:rsidRPr="004F6656" w:rsidRDefault="00D80E7D" w:rsidP="00D15A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отчетным</w:t>
            </w:r>
          </w:p>
        </w:tc>
      </w:tr>
      <w:tr w:rsidR="00D80E7D" w:rsidRPr="004F6656" w:rsidTr="00D15A6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E7D" w:rsidRPr="004F6656" w:rsidRDefault="00D80E7D" w:rsidP="00D15A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E7D" w:rsidRPr="004F6656" w:rsidRDefault="00D80E7D" w:rsidP="00D15A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Объявление </w:t>
            </w: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 xml:space="preserve">предостережения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E7D" w:rsidRPr="004F6656" w:rsidRDefault="00D80E7D" w:rsidP="00D15A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 xml:space="preserve">Объявление </w:t>
            </w: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предостережений контролируемым лицам для целей принятия мер по обеспечению соблюдения обязательных требований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E7D" w:rsidRPr="00C258A3" w:rsidRDefault="00D80E7D" w:rsidP="00D15A60">
            <w:pPr>
              <w:pStyle w:val="s16"/>
              <w:shd w:val="clear" w:color="auto" w:fill="FFFFFF"/>
              <w:spacing w:before="0" w:beforeAutospacing="0" w:after="0" w:afterAutospacing="0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lastRenderedPageBreak/>
              <w:t xml:space="preserve">Глава </w:t>
            </w:r>
            <w:r>
              <w:rPr>
                <w:color w:val="22272F"/>
                <w:sz w:val="28"/>
                <w:szCs w:val="28"/>
              </w:rPr>
              <w:lastRenderedPageBreak/>
              <w:t>поселения</w:t>
            </w:r>
          </w:p>
          <w:p w:rsidR="00D80E7D" w:rsidRPr="00C258A3" w:rsidRDefault="00D80E7D" w:rsidP="00D15A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80E7D" w:rsidRPr="00C258A3" w:rsidRDefault="00D80E7D" w:rsidP="00D15A6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80E7D" w:rsidRPr="00C258A3" w:rsidRDefault="00D80E7D" w:rsidP="00D15A6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80E7D" w:rsidRPr="00C258A3" w:rsidRDefault="00D80E7D" w:rsidP="00D15A6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E7D" w:rsidRPr="004F6656" w:rsidRDefault="00D80E7D" w:rsidP="00D15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 xml:space="preserve">В течение </w:t>
            </w: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года (при наличии оснований)</w:t>
            </w:r>
          </w:p>
        </w:tc>
      </w:tr>
      <w:tr w:rsidR="00D80E7D" w:rsidRPr="004F6656" w:rsidTr="00D15A60">
        <w:trPr>
          <w:trHeight w:val="69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E7D" w:rsidRPr="004F6656" w:rsidRDefault="00D80E7D" w:rsidP="00D15A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E7D" w:rsidRPr="004F6656" w:rsidRDefault="00D80E7D" w:rsidP="00D15A60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Консультирование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E7D" w:rsidRPr="004F6656" w:rsidRDefault="00D80E7D" w:rsidP="00D15A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Проведение консультаций по вопросам организации и осуществления муниципального контроля, порядка осуществления контрольных мероприятий и порядка обжалования действий (бездействия) должностных лиц контрольного управления в части осуществления муниципального контроля.</w:t>
            </w:r>
          </w:p>
          <w:p w:rsidR="00D80E7D" w:rsidRPr="004F6656" w:rsidRDefault="00D80E7D" w:rsidP="00D15A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Консультирование осуществляется посредствам </w:t>
            </w:r>
            <w:r w:rsidRPr="004F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личного обращения, телефонной связи, электронной почты, видео-конференц-связи, при получении письменного запроса - в письменной форме в порядке, установленном Федеральным </w:t>
            </w:r>
            <w:hyperlink r:id="rId8" w:history="1">
              <w:r w:rsidRPr="004F665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законом</w:t>
              </w:r>
            </w:hyperlink>
            <w:r w:rsidRPr="004F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 порядке рассмотрения обращения граждан Российской Федерации», а также в ходе проведения профилактического </w:t>
            </w:r>
            <w:r w:rsidRPr="004F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мероприятия, контрольного мероприятия</w:t>
            </w:r>
            <w:bookmarkStart w:id="0" w:name="_GoBack"/>
            <w:bookmarkEnd w:id="0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0E7D" w:rsidRPr="00C258A3" w:rsidRDefault="00D80E7D" w:rsidP="00D15A60">
            <w:pPr>
              <w:pStyle w:val="s1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Глава </w:t>
            </w:r>
            <w:r w:rsidRPr="00C258A3">
              <w:rPr>
                <w:color w:val="000000"/>
                <w:sz w:val="28"/>
                <w:szCs w:val="28"/>
              </w:rPr>
              <w:t>пос</w:t>
            </w:r>
            <w:r>
              <w:rPr>
                <w:color w:val="000000"/>
                <w:sz w:val="28"/>
                <w:szCs w:val="28"/>
              </w:rPr>
              <w:t>еления</w:t>
            </w:r>
          </w:p>
          <w:p w:rsidR="00D80E7D" w:rsidRPr="00C258A3" w:rsidRDefault="00D80E7D" w:rsidP="00D15A60">
            <w:pPr>
              <w:pStyle w:val="s1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E7D" w:rsidRPr="004F6656" w:rsidRDefault="00D80E7D" w:rsidP="00D15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 течение года (при наличии оснований)</w:t>
            </w:r>
          </w:p>
        </w:tc>
      </w:tr>
      <w:tr w:rsidR="00D80E7D" w:rsidRPr="004F6656" w:rsidTr="00D15A6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E7D" w:rsidRPr="004F6656" w:rsidRDefault="00D80E7D" w:rsidP="00D15A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E7D" w:rsidRPr="004F6656" w:rsidRDefault="00D80E7D" w:rsidP="00D15A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Профилак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D80E7D" w:rsidRPr="004F6656" w:rsidRDefault="00D80E7D" w:rsidP="00D15A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тический</w:t>
            </w:r>
            <w:proofErr w:type="spellEnd"/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визит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E7D" w:rsidRPr="004F6656" w:rsidRDefault="00D80E7D" w:rsidP="00D15A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Проведение должностными лицами органа муниципального контроля информирования контролируемых лиц об обязательных требованиях, предъявляемых к его деятельности либо к принадлежащим ему объектам муниципального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мероприятий, проводимых в отношении объекта муниципального контроля, исходя из его отнесения к соответствующей категории риска.</w:t>
            </w:r>
            <w:proofErr w:type="gramEnd"/>
          </w:p>
          <w:p w:rsidR="00D80E7D" w:rsidRPr="004F6656" w:rsidRDefault="00D80E7D" w:rsidP="00D15A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Обязательные профилактические визиты проводятся для лиц, указанных в Положении о виде контроля.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E7D" w:rsidRDefault="00D80E7D" w:rsidP="00D15A60">
            <w:pPr>
              <w:pStyle w:val="s16"/>
              <w:shd w:val="clear" w:color="auto" w:fill="FFFFFF"/>
              <w:spacing w:before="0" w:beforeAutospacing="0" w:after="0" w:afterAutospacing="0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Ведущий специалист общего отдела,</w:t>
            </w:r>
          </w:p>
          <w:p w:rsidR="00D80E7D" w:rsidRPr="00C258A3" w:rsidRDefault="00D80E7D" w:rsidP="00D15A60">
            <w:pPr>
              <w:pStyle w:val="s16"/>
              <w:shd w:val="clear" w:color="auto" w:fill="FFFFFF"/>
              <w:spacing w:before="0" w:beforeAutospacing="0" w:after="0" w:afterAutospacing="0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Специалист 2 категории общего отдела.</w:t>
            </w:r>
          </w:p>
          <w:p w:rsidR="00D80E7D" w:rsidRPr="00C258A3" w:rsidRDefault="00D80E7D" w:rsidP="00D15A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80E7D" w:rsidRPr="00C258A3" w:rsidRDefault="00D80E7D" w:rsidP="00D15A6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80E7D" w:rsidRPr="00C258A3" w:rsidRDefault="00D80E7D" w:rsidP="00D15A6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80E7D" w:rsidRPr="00C258A3" w:rsidRDefault="00D80E7D" w:rsidP="00D15A6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E7D" w:rsidRPr="004F6656" w:rsidRDefault="00D80E7D" w:rsidP="00D15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Ежеквартально (при наличии оснований)</w:t>
            </w:r>
          </w:p>
        </w:tc>
      </w:tr>
    </w:tbl>
    <w:p w:rsidR="00D80E7D" w:rsidRDefault="00D80E7D" w:rsidP="00D80E7D">
      <w:pPr>
        <w:tabs>
          <w:tab w:val="left" w:pos="-142"/>
        </w:tabs>
        <w:spacing w:after="265" w:line="224" w:lineRule="auto"/>
        <w:ind w:right="314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D80E7D" w:rsidRPr="00194F9D" w:rsidRDefault="00D80E7D" w:rsidP="00D80E7D">
      <w:pPr>
        <w:tabs>
          <w:tab w:val="left" w:pos="-142"/>
        </w:tabs>
        <w:spacing w:after="265" w:line="224" w:lineRule="auto"/>
        <w:ind w:right="314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194F9D">
        <w:rPr>
          <w:rFonts w:ascii="PT Astra Serif" w:eastAsia="Times New Roman" w:hAnsi="PT Astra Serif" w:cs="Times New Roman"/>
          <w:sz w:val="28"/>
          <w:szCs w:val="28"/>
          <w:lang w:eastAsia="ru-RU"/>
        </w:rPr>
        <w:t>4. Показатели результативности и эффективности программы</w:t>
      </w:r>
      <w:r w:rsidRPr="00194F9D">
        <w:rPr>
          <w:rFonts w:ascii="PT Astra Serif" w:eastAsia="Times New Roman" w:hAnsi="PT Astra Serif" w:cs="Times New Roman"/>
          <w:sz w:val="28"/>
          <w:szCs w:val="28"/>
          <w:lang w:eastAsia="ru-RU"/>
        </w:rPr>
        <w:br/>
        <w:t xml:space="preserve"> профилактики рисков причинения вреда (ущерба)</w:t>
      </w:r>
    </w:p>
    <w:p w:rsidR="00D80E7D" w:rsidRPr="00194F9D" w:rsidRDefault="00D80E7D" w:rsidP="00D80E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Результатом выполнения </w:t>
      </w:r>
      <w:proofErr w:type="gramStart"/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мероприятий, предусмотренных планом мероприятий по профилактике нарушений является</w:t>
      </w:r>
      <w:proofErr w:type="gramEnd"/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снижение уровня нарушений субъектами, в отношении которых осуществляется муниципальный контроль, обязательных требований.</w:t>
      </w:r>
    </w:p>
    <w:p w:rsidR="00D80E7D" w:rsidRPr="00194F9D" w:rsidRDefault="00D80E7D" w:rsidP="00D80E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результатах профилактической работы за год размещаются в виде годового отчета об осуществлении муниципального контроля.</w:t>
      </w:r>
    </w:p>
    <w:p w:rsidR="00D80E7D" w:rsidRPr="00194F9D" w:rsidRDefault="00D80E7D" w:rsidP="00D80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0E7D" w:rsidRDefault="00D80E7D" w:rsidP="00D80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0E7D" w:rsidRDefault="00D80E7D" w:rsidP="00D80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0E7D" w:rsidRPr="00194F9D" w:rsidRDefault="00D80E7D" w:rsidP="00D80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0E7D" w:rsidRPr="00194F9D" w:rsidRDefault="00D80E7D" w:rsidP="00D80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0E7D" w:rsidRPr="00BB33D2" w:rsidRDefault="00D80E7D" w:rsidP="00D80E7D">
      <w:pPr>
        <w:tabs>
          <w:tab w:val="left" w:pos="7513"/>
        </w:tabs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Специалист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II</w:t>
      </w:r>
      <w:r>
        <w:rPr>
          <w:rFonts w:ascii="Times New Roman CYR" w:hAnsi="Times New Roman CYR" w:cs="Times New Roman CYR"/>
          <w:sz w:val="28"/>
          <w:szCs w:val="28"/>
        </w:rPr>
        <w:t xml:space="preserve"> категории</w:t>
      </w:r>
    </w:p>
    <w:p w:rsidR="00D80E7D" w:rsidRDefault="00D80E7D" w:rsidP="00D80E7D">
      <w:pPr>
        <w:tabs>
          <w:tab w:val="left" w:pos="7513"/>
        </w:tabs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общего отдела администрации</w:t>
      </w:r>
    </w:p>
    <w:p w:rsidR="00D80E7D" w:rsidRDefault="00D80E7D" w:rsidP="00D80E7D">
      <w:pPr>
        <w:tabs>
          <w:tab w:val="left" w:pos="7513"/>
        </w:tabs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BB33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Кирпильского</w:t>
      </w:r>
      <w:r>
        <w:rPr>
          <w:rFonts w:ascii="Times New Roman CYR" w:hAnsi="Times New Roman CYR" w:cs="Times New Roman CYR"/>
          <w:sz w:val="28"/>
          <w:szCs w:val="28"/>
        </w:rPr>
        <w:t xml:space="preserve"> сельского </w:t>
      </w:r>
    </w:p>
    <w:p w:rsidR="00D80E7D" w:rsidRPr="00D96A6D" w:rsidRDefault="00D80E7D" w:rsidP="00D80E7D">
      <w:pPr>
        <w:tabs>
          <w:tab w:val="left" w:pos="7513"/>
        </w:tabs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поселения Усть-Лабинского района                                              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И.И.Гаркушова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D80E7D" w:rsidRPr="00194F9D" w:rsidRDefault="00D80E7D" w:rsidP="00D80E7D">
      <w:pPr>
        <w:spacing w:after="0" w:line="240" w:lineRule="auto"/>
        <w:ind w:firstLine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0E7D" w:rsidRPr="00194F9D" w:rsidRDefault="00D80E7D" w:rsidP="00D80E7D">
      <w:pPr>
        <w:spacing w:after="0" w:line="240" w:lineRule="auto"/>
        <w:ind w:firstLine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0E7D" w:rsidRPr="00194F9D" w:rsidRDefault="00D80E7D" w:rsidP="00D80E7D">
      <w:pPr>
        <w:spacing w:after="0" w:line="240" w:lineRule="auto"/>
        <w:ind w:firstLine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0E7D" w:rsidRPr="00194F9D" w:rsidRDefault="00D80E7D" w:rsidP="00D80E7D">
      <w:pPr>
        <w:spacing w:after="0" w:line="240" w:lineRule="auto"/>
        <w:ind w:firstLine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0E7D" w:rsidRPr="00194F9D" w:rsidRDefault="00D80E7D" w:rsidP="00D80E7D">
      <w:pPr>
        <w:spacing w:after="0" w:line="240" w:lineRule="auto"/>
        <w:ind w:firstLine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0E7D" w:rsidRPr="00194F9D" w:rsidRDefault="00D80E7D" w:rsidP="00D80E7D">
      <w:pPr>
        <w:spacing w:after="0" w:line="240" w:lineRule="auto"/>
        <w:ind w:firstLine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0E7D" w:rsidRPr="00194F9D" w:rsidRDefault="00D80E7D" w:rsidP="00D80E7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80E7D" w:rsidRPr="00194F9D" w:rsidRDefault="00D80E7D" w:rsidP="00D80E7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4B8D" w:rsidRDefault="00AD4B8D"/>
    <w:sectPr w:rsidR="00AD4B8D" w:rsidSect="00D80E7D">
      <w:headerReference w:type="default" r:id="rId9"/>
      <w:headerReference w:type="first" r:id="rId10"/>
      <w:pgSz w:w="11906" w:h="16838"/>
      <w:pgMar w:top="567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1FE9" w:rsidRDefault="005E1FE9" w:rsidP="00D80E7D">
      <w:pPr>
        <w:spacing w:after="0" w:line="240" w:lineRule="auto"/>
      </w:pPr>
      <w:r>
        <w:separator/>
      </w:r>
    </w:p>
  </w:endnote>
  <w:endnote w:type="continuationSeparator" w:id="0">
    <w:p w:rsidR="005E1FE9" w:rsidRDefault="005E1FE9" w:rsidP="00D80E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1FE9" w:rsidRDefault="005E1FE9" w:rsidP="00D80E7D">
      <w:pPr>
        <w:spacing w:after="0" w:line="240" w:lineRule="auto"/>
      </w:pPr>
      <w:r>
        <w:separator/>
      </w:r>
    </w:p>
  </w:footnote>
  <w:footnote w:type="continuationSeparator" w:id="0">
    <w:p w:rsidR="005E1FE9" w:rsidRDefault="005E1FE9" w:rsidP="00D80E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6EF" w:rsidRDefault="005E1FE9">
    <w:pPr>
      <w:pStyle w:val="a4"/>
    </w:pPr>
  </w:p>
  <w:p w:rsidR="00FA66EF" w:rsidRDefault="005E1FE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6EF" w:rsidRDefault="005E1FE9" w:rsidP="00D80E7D">
    <w:pPr>
      <w:pStyle w:val="a4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E7D"/>
    <w:rsid w:val="005E1FE9"/>
    <w:rsid w:val="00704552"/>
    <w:rsid w:val="007641C0"/>
    <w:rsid w:val="007C07E4"/>
    <w:rsid w:val="00AD4B8D"/>
    <w:rsid w:val="00D80E7D"/>
    <w:rsid w:val="00E06080"/>
    <w:rsid w:val="00F97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0E7D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D80E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80E7D"/>
  </w:style>
  <w:style w:type="paragraph" w:styleId="a6">
    <w:name w:val="footer"/>
    <w:basedOn w:val="a"/>
    <w:link w:val="a7"/>
    <w:uiPriority w:val="99"/>
    <w:unhideWhenUsed/>
    <w:rsid w:val="00D80E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80E7D"/>
  </w:style>
  <w:style w:type="character" w:customStyle="1" w:styleId="3">
    <w:name w:val="Основной текст (3)_"/>
    <w:link w:val="30"/>
    <w:uiPriority w:val="99"/>
    <w:locked/>
    <w:rsid w:val="00D80E7D"/>
    <w:rPr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D80E7D"/>
    <w:pPr>
      <w:widowControl w:val="0"/>
      <w:shd w:val="clear" w:color="auto" w:fill="FFFFFF"/>
      <w:spacing w:after="0" w:line="317" w:lineRule="exact"/>
      <w:jc w:val="center"/>
    </w:pPr>
    <w:rPr>
      <w:b/>
      <w:bCs/>
      <w:sz w:val="28"/>
      <w:szCs w:val="28"/>
    </w:rPr>
  </w:style>
  <w:style w:type="character" w:customStyle="1" w:styleId="6">
    <w:name w:val="Основной текст (6)_"/>
    <w:link w:val="60"/>
    <w:locked/>
    <w:rsid w:val="00D80E7D"/>
    <w:rPr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D80E7D"/>
    <w:pPr>
      <w:widowControl w:val="0"/>
      <w:shd w:val="clear" w:color="auto" w:fill="FFFFFF"/>
      <w:spacing w:after="0" w:line="0" w:lineRule="atLeast"/>
      <w:jc w:val="center"/>
    </w:pPr>
    <w:rPr>
      <w:b/>
      <w:bCs/>
    </w:rPr>
  </w:style>
  <w:style w:type="paragraph" w:customStyle="1" w:styleId="s16">
    <w:name w:val="s_16"/>
    <w:basedOn w:val="a"/>
    <w:rsid w:val="00D80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80E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0E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0E7D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D80E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80E7D"/>
  </w:style>
  <w:style w:type="paragraph" w:styleId="a6">
    <w:name w:val="footer"/>
    <w:basedOn w:val="a"/>
    <w:link w:val="a7"/>
    <w:uiPriority w:val="99"/>
    <w:unhideWhenUsed/>
    <w:rsid w:val="00D80E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80E7D"/>
  </w:style>
  <w:style w:type="character" w:customStyle="1" w:styleId="3">
    <w:name w:val="Основной текст (3)_"/>
    <w:link w:val="30"/>
    <w:uiPriority w:val="99"/>
    <w:locked/>
    <w:rsid w:val="00D80E7D"/>
    <w:rPr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D80E7D"/>
    <w:pPr>
      <w:widowControl w:val="0"/>
      <w:shd w:val="clear" w:color="auto" w:fill="FFFFFF"/>
      <w:spacing w:after="0" w:line="317" w:lineRule="exact"/>
      <w:jc w:val="center"/>
    </w:pPr>
    <w:rPr>
      <w:b/>
      <w:bCs/>
      <w:sz w:val="28"/>
      <w:szCs w:val="28"/>
    </w:rPr>
  </w:style>
  <w:style w:type="character" w:customStyle="1" w:styleId="6">
    <w:name w:val="Основной текст (6)_"/>
    <w:link w:val="60"/>
    <w:locked/>
    <w:rsid w:val="00D80E7D"/>
    <w:rPr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D80E7D"/>
    <w:pPr>
      <w:widowControl w:val="0"/>
      <w:shd w:val="clear" w:color="auto" w:fill="FFFFFF"/>
      <w:spacing w:after="0" w:line="0" w:lineRule="atLeast"/>
      <w:jc w:val="center"/>
    </w:pPr>
    <w:rPr>
      <w:b/>
      <w:bCs/>
    </w:rPr>
  </w:style>
  <w:style w:type="paragraph" w:customStyle="1" w:styleId="s16">
    <w:name w:val="s_16"/>
    <w:basedOn w:val="a"/>
    <w:rsid w:val="00D80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80E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0E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B379AAFAA1D100E328F2BAF8EED5A2F2B76C9320D2F17931C22AAB6D3F68CA0190E3892E5C305E8C6BBD71DFE0039N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1741</Words>
  <Characters>9925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2023-12-27T11:38:00Z</cp:lastPrinted>
  <dcterms:created xsi:type="dcterms:W3CDTF">2023-11-24T07:56:00Z</dcterms:created>
  <dcterms:modified xsi:type="dcterms:W3CDTF">2023-12-27T11:38:00Z</dcterms:modified>
</cp:coreProperties>
</file>