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2CD8" w:rsidRPr="00A92CD8" w:rsidRDefault="00A92CD8" w:rsidP="00A92CD8">
      <w:pPr>
        <w:widowControl/>
        <w:tabs>
          <w:tab w:val="left" w:pos="1440"/>
        </w:tabs>
        <w:autoSpaceDE/>
        <w:autoSpaceDN/>
        <w:adjustRightInd/>
        <w:ind w:right="-15" w:firstLine="0"/>
        <w:jc w:val="center"/>
        <w:rPr>
          <w:rFonts w:ascii="Times New Roman" w:hAnsi="Times New Roman" w:cs="Times New Roman"/>
          <w:color w:val="000000"/>
        </w:rPr>
      </w:pPr>
      <w:r w:rsidRPr="00A92CD8">
        <w:rPr>
          <w:rFonts w:ascii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 wp14:anchorId="3CE7CDA1" wp14:editId="23C860BF">
            <wp:extent cx="675640" cy="798830"/>
            <wp:effectExtent l="0" t="0" r="0" b="1270"/>
            <wp:docPr id="1" name="Рисунок 1" descr="Кирпильское СПУсть-Лаби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Кирпильское СПУсть-Лабин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640" cy="798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2CD8" w:rsidRPr="00A92CD8" w:rsidRDefault="00A92CD8" w:rsidP="00A92CD8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color w:val="000000"/>
          <w:sz w:val="28"/>
        </w:rPr>
      </w:pPr>
    </w:p>
    <w:p w:rsidR="00A92CD8" w:rsidRPr="00A92CD8" w:rsidRDefault="00A92CD8" w:rsidP="00A92CD8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color w:val="000000"/>
          <w:sz w:val="28"/>
        </w:rPr>
      </w:pPr>
      <w:r w:rsidRPr="00A92CD8">
        <w:rPr>
          <w:rFonts w:ascii="Times New Roman" w:hAnsi="Times New Roman" w:cs="Times New Roman"/>
          <w:b/>
          <w:color w:val="000000"/>
          <w:sz w:val="28"/>
        </w:rPr>
        <w:t xml:space="preserve">АДМИНИСТРАЦИЯ КИРПИЛЬСКОГО </w:t>
      </w:r>
      <w:proofErr w:type="gramStart"/>
      <w:r w:rsidRPr="00A92CD8">
        <w:rPr>
          <w:rFonts w:ascii="Times New Roman" w:hAnsi="Times New Roman" w:cs="Times New Roman"/>
          <w:b/>
          <w:color w:val="000000"/>
          <w:sz w:val="28"/>
        </w:rPr>
        <w:t>СЕЛЬСКОГО</w:t>
      </w:r>
      <w:proofErr w:type="gramEnd"/>
      <w:r w:rsidRPr="00A92CD8">
        <w:rPr>
          <w:rFonts w:ascii="Times New Roman" w:hAnsi="Times New Roman" w:cs="Times New Roman"/>
          <w:b/>
          <w:color w:val="000000"/>
          <w:sz w:val="28"/>
        </w:rPr>
        <w:t xml:space="preserve"> </w:t>
      </w:r>
    </w:p>
    <w:p w:rsidR="00A92CD8" w:rsidRPr="00A92CD8" w:rsidRDefault="00A92CD8" w:rsidP="00A92CD8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color w:val="000000"/>
        </w:rPr>
      </w:pPr>
      <w:r w:rsidRPr="00A92CD8">
        <w:rPr>
          <w:rFonts w:ascii="Times New Roman" w:hAnsi="Times New Roman" w:cs="Times New Roman"/>
          <w:b/>
          <w:color w:val="000000"/>
          <w:sz w:val="28"/>
        </w:rPr>
        <w:t>ПОСЕЛЕНИЯ УСТЬ-ЛАБИНСКОГО РАЙОНА</w:t>
      </w:r>
    </w:p>
    <w:p w:rsidR="00A92CD8" w:rsidRPr="00A92CD8" w:rsidRDefault="00A92CD8" w:rsidP="00A92CD8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color w:val="000000"/>
          <w:sz w:val="36"/>
        </w:rPr>
      </w:pPr>
      <w:proofErr w:type="gramStart"/>
      <w:r w:rsidRPr="00A92CD8">
        <w:rPr>
          <w:rFonts w:ascii="Times New Roman" w:hAnsi="Times New Roman" w:cs="Times New Roman"/>
          <w:b/>
          <w:color w:val="000000"/>
          <w:sz w:val="36"/>
        </w:rPr>
        <w:t>П</w:t>
      </w:r>
      <w:proofErr w:type="gramEnd"/>
      <w:r w:rsidRPr="00A92CD8">
        <w:rPr>
          <w:rFonts w:ascii="Times New Roman" w:hAnsi="Times New Roman" w:cs="Times New Roman"/>
          <w:b/>
          <w:color w:val="000000"/>
          <w:sz w:val="36"/>
        </w:rPr>
        <w:t xml:space="preserve"> О С Т А Н О В Л Е Н И Е</w:t>
      </w:r>
    </w:p>
    <w:p w:rsidR="00A92CD8" w:rsidRPr="00A92CD8" w:rsidRDefault="00A92CD8" w:rsidP="00BC5E76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color w:val="000000"/>
        </w:rPr>
      </w:pPr>
      <w:r w:rsidRPr="00A92CD8">
        <w:rPr>
          <w:rFonts w:ascii="Times New Roman" w:hAnsi="Times New Roman" w:cs="Times New Roman"/>
          <w:color w:val="000000"/>
        </w:rPr>
        <w:t xml:space="preserve"> </w:t>
      </w:r>
    </w:p>
    <w:p w:rsidR="00A92CD8" w:rsidRPr="00A92CD8" w:rsidRDefault="00A92CD8" w:rsidP="00A92CD8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  <w:color w:val="000000"/>
        </w:rPr>
      </w:pPr>
      <w:r w:rsidRPr="00A92CD8">
        <w:rPr>
          <w:rFonts w:ascii="Times New Roman" w:hAnsi="Times New Roman" w:cs="Times New Roman"/>
          <w:color w:val="000000"/>
        </w:rPr>
        <w:t xml:space="preserve">от _____________ </w:t>
      </w:r>
      <w:proofErr w:type="gramStart"/>
      <w:r w:rsidRPr="00A92CD8">
        <w:rPr>
          <w:rFonts w:ascii="Times New Roman" w:hAnsi="Times New Roman" w:cs="Times New Roman"/>
          <w:color w:val="000000"/>
        </w:rPr>
        <w:t>г</w:t>
      </w:r>
      <w:proofErr w:type="gramEnd"/>
      <w:r w:rsidRPr="00A92CD8">
        <w:rPr>
          <w:rFonts w:ascii="Times New Roman" w:hAnsi="Times New Roman" w:cs="Times New Roman"/>
          <w:color w:val="000000"/>
        </w:rPr>
        <w:t>.                                                                                                       № ___</w:t>
      </w:r>
    </w:p>
    <w:p w:rsidR="00A92CD8" w:rsidRPr="00A92CD8" w:rsidRDefault="00A92CD8" w:rsidP="00A92CD8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color w:val="000000"/>
          <w:sz w:val="26"/>
        </w:rPr>
      </w:pPr>
    </w:p>
    <w:p w:rsidR="00A92CD8" w:rsidRPr="00A92CD8" w:rsidRDefault="00A92CD8" w:rsidP="00A92CD8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color w:val="000000"/>
          <w:sz w:val="26"/>
        </w:rPr>
      </w:pPr>
      <w:r w:rsidRPr="00A92CD8">
        <w:rPr>
          <w:rFonts w:ascii="Times New Roman" w:hAnsi="Times New Roman" w:cs="Times New Roman"/>
          <w:color w:val="000000"/>
          <w:sz w:val="26"/>
        </w:rPr>
        <w:t xml:space="preserve">ст. </w:t>
      </w:r>
      <w:proofErr w:type="spellStart"/>
      <w:r w:rsidRPr="00A92CD8">
        <w:rPr>
          <w:rFonts w:ascii="Times New Roman" w:hAnsi="Times New Roman" w:cs="Times New Roman"/>
          <w:color w:val="000000"/>
          <w:sz w:val="26"/>
        </w:rPr>
        <w:t>Кирпильская</w:t>
      </w:r>
      <w:proofErr w:type="spellEnd"/>
    </w:p>
    <w:p w:rsidR="00197BE1" w:rsidRDefault="00197BE1" w:rsidP="00197BE1">
      <w:pPr>
        <w:ind w:firstLine="0"/>
        <w:jc w:val="center"/>
        <w:rPr>
          <w:sz w:val="32"/>
          <w:szCs w:val="32"/>
        </w:rPr>
      </w:pPr>
    </w:p>
    <w:p w:rsidR="00197BE1" w:rsidRPr="003963F9" w:rsidRDefault="00197BE1" w:rsidP="004001DE">
      <w:pPr>
        <w:pStyle w:val="1"/>
        <w:spacing w:before="0" w:after="0"/>
        <w:jc w:val="center"/>
        <w:rPr>
          <w:rFonts w:ascii="Times New Roman" w:hAnsi="Times New Roman"/>
          <w:sz w:val="28"/>
          <w:szCs w:val="28"/>
        </w:rPr>
      </w:pPr>
      <w:bookmarkStart w:id="0" w:name="_Hlk70343685"/>
      <w:r w:rsidRPr="003963F9">
        <w:rPr>
          <w:rFonts w:ascii="Times New Roman" w:hAnsi="Times New Roman"/>
          <w:sz w:val="28"/>
          <w:szCs w:val="28"/>
        </w:rPr>
        <w:t xml:space="preserve">Об утверждении Порядка оплаты имущества, находящегося в муниципальной собственности </w:t>
      </w:r>
      <w:r>
        <w:rPr>
          <w:rFonts w:ascii="Times New Roman" w:hAnsi="Times New Roman"/>
          <w:sz w:val="28"/>
          <w:szCs w:val="28"/>
        </w:rPr>
        <w:t>К</w:t>
      </w:r>
      <w:r w:rsidR="00A92CD8">
        <w:rPr>
          <w:rFonts w:ascii="Times New Roman" w:hAnsi="Times New Roman"/>
          <w:sz w:val="28"/>
          <w:szCs w:val="28"/>
        </w:rPr>
        <w:t>ирпильского сельского</w:t>
      </w:r>
      <w:r>
        <w:rPr>
          <w:rFonts w:ascii="Times New Roman" w:hAnsi="Times New Roman"/>
          <w:sz w:val="28"/>
          <w:szCs w:val="28"/>
        </w:rPr>
        <w:t xml:space="preserve"> поселения </w:t>
      </w:r>
      <w:r w:rsidR="00A92CD8">
        <w:rPr>
          <w:rFonts w:ascii="Times New Roman" w:hAnsi="Times New Roman"/>
          <w:sz w:val="28"/>
          <w:szCs w:val="28"/>
        </w:rPr>
        <w:t>Усть-Лабинского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3963F9">
        <w:rPr>
          <w:rFonts w:ascii="Times New Roman" w:hAnsi="Times New Roman"/>
          <w:sz w:val="28"/>
          <w:szCs w:val="28"/>
        </w:rPr>
        <w:t>района</w:t>
      </w:r>
    </w:p>
    <w:bookmarkEnd w:id="0"/>
    <w:p w:rsidR="00197BE1" w:rsidRDefault="00197BE1" w:rsidP="00197BE1">
      <w:pPr>
        <w:rPr>
          <w:rFonts w:ascii="Times New Roman" w:hAnsi="Times New Roman" w:cs="Times New Roman"/>
          <w:sz w:val="28"/>
          <w:szCs w:val="28"/>
        </w:rPr>
      </w:pPr>
    </w:p>
    <w:p w:rsidR="00197BE1" w:rsidRDefault="00197BE1" w:rsidP="00197BE1">
      <w:pPr>
        <w:rPr>
          <w:rFonts w:ascii="Times New Roman" w:hAnsi="Times New Roman" w:cs="Times New Roman"/>
          <w:sz w:val="28"/>
          <w:szCs w:val="28"/>
        </w:rPr>
      </w:pPr>
    </w:p>
    <w:p w:rsidR="00197BE1" w:rsidRPr="00D24491" w:rsidRDefault="00197BE1" w:rsidP="00197BE1">
      <w:pPr>
        <w:rPr>
          <w:rFonts w:ascii="Times New Roman" w:hAnsi="Times New Roman" w:cs="Times New Roman"/>
          <w:sz w:val="28"/>
          <w:szCs w:val="28"/>
        </w:rPr>
      </w:pPr>
      <w:r w:rsidRPr="00D24491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 w:rsidRPr="00D24491">
        <w:rPr>
          <w:rStyle w:val="a3"/>
          <w:rFonts w:ascii="Times New Roman" w:hAnsi="Times New Roman" w:cs="Times New Roman"/>
          <w:color w:val="auto"/>
          <w:sz w:val="28"/>
          <w:szCs w:val="28"/>
        </w:rPr>
        <w:t>пунктом 7 статьи 35</w:t>
      </w:r>
      <w:r w:rsidRPr="00D24491">
        <w:rPr>
          <w:rFonts w:ascii="Times New Roman" w:hAnsi="Times New Roman" w:cs="Times New Roman"/>
          <w:sz w:val="28"/>
          <w:szCs w:val="28"/>
        </w:rPr>
        <w:t xml:space="preserve"> Федерального закона от 21 декабря 2001 года № 178-ФЗ «О приватизации государственного и муниципального имущества», </w:t>
      </w:r>
      <w:r w:rsidRPr="00D24491">
        <w:rPr>
          <w:rStyle w:val="a3"/>
          <w:rFonts w:ascii="Times New Roman" w:hAnsi="Times New Roman" w:cs="Times New Roman"/>
          <w:color w:val="auto"/>
          <w:sz w:val="28"/>
          <w:szCs w:val="28"/>
        </w:rPr>
        <w:t>Федеральным законом</w:t>
      </w:r>
      <w:r w:rsidRPr="00D24491">
        <w:rPr>
          <w:rFonts w:ascii="Times New Roman" w:hAnsi="Times New Roman" w:cs="Times New Roman"/>
          <w:sz w:val="28"/>
          <w:szCs w:val="28"/>
        </w:rPr>
        <w:t xml:space="preserve"> от 6 октября 2003 года № 131-ФЗ «Об общих принципах организации местного самоуправления в Российской Федерации», руководствуясь Уставом </w:t>
      </w:r>
      <w:r w:rsidR="006C28DF">
        <w:rPr>
          <w:rFonts w:ascii="Times New Roman" w:hAnsi="Times New Roman" w:cs="Times New Roman"/>
          <w:sz w:val="28"/>
          <w:szCs w:val="28"/>
        </w:rPr>
        <w:t>Кирпильского сельского</w:t>
      </w:r>
      <w:r w:rsidRPr="00D24491">
        <w:rPr>
          <w:rFonts w:ascii="Times New Roman" w:hAnsi="Times New Roman" w:cs="Times New Roman"/>
          <w:sz w:val="28"/>
          <w:szCs w:val="28"/>
        </w:rPr>
        <w:t xml:space="preserve"> поселения </w:t>
      </w:r>
      <w:proofErr w:type="spellStart"/>
      <w:r w:rsidR="006C28DF">
        <w:rPr>
          <w:rFonts w:ascii="Times New Roman" w:hAnsi="Times New Roman" w:cs="Times New Roman"/>
          <w:sz w:val="28"/>
          <w:szCs w:val="28"/>
        </w:rPr>
        <w:t>Усть-Лабинмского</w:t>
      </w:r>
      <w:proofErr w:type="spellEnd"/>
      <w:r w:rsidRPr="00D24491">
        <w:rPr>
          <w:rFonts w:ascii="Times New Roman" w:hAnsi="Times New Roman" w:cs="Times New Roman"/>
          <w:sz w:val="28"/>
          <w:szCs w:val="28"/>
        </w:rPr>
        <w:t xml:space="preserve"> района, </w:t>
      </w:r>
      <w:proofErr w:type="gramStart"/>
      <w:r w:rsidRPr="00D24491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D24491">
        <w:rPr>
          <w:rFonts w:ascii="Times New Roman" w:hAnsi="Times New Roman" w:cs="Times New Roman"/>
          <w:sz w:val="28"/>
          <w:szCs w:val="28"/>
        </w:rPr>
        <w:t xml:space="preserve"> о с т а н о в л я ю:</w:t>
      </w:r>
    </w:p>
    <w:p w:rsidR="00197BE1" w:rsidRPr="00D24491" w:rsidRDefault="00197BE1" w:rsidP="00197BE1">
      <w:pPr>
        <w:rPr>
          <w:rFonts w:ascii="Times New Roman" w:hAnsi="Times New Roman" w:cs="Times New Roman"/>
          <w:sz w:val="28"/>
          <w:szCs w:val="28"/>
        </w:rPr>
      </w:pPr>
      <w:r w:rsidRPr="00D24491">
        <w:rPr>
          <w:rFonts w:ascii="Times New Roman" w:hAnsi="Times New Roman" w:cs="Times New Roman"/>
          <w:sz w:val="28"/>
          <w:szCs w:val="28"/>
        </w:rPr>
        <w:t xml:space="preserve">1. Утвердить Порядок </w:t>
      </w:r>
      <w:r w:rsidR="006C28DF" w:rsidRPr="006C28DF">
        <w:rPr>
          <w:rFonts w:ascii="Times New Roman" w:hAnsi="Times New Roman" w:cs="Times New Roman"/>
          <w:sz w:val="28"/>
          <w:szCs w:val="28"/>
        </w:rPr>
        <w:t>оплаты имущества, находящегося в муниципальной собственности Кирпильского сельского поселения Усть-Лабинского района</w:t>
      </w:r>
      <w:r w:rsidRPr="00D24491">
        <w:rPr>
          <w:rFonts w:ascii="Times New Roman" w:hAnsi="Times New Roman" w:cs="Times New Roman"/>
          <w:sz w:val="28"/>
          <w:szCs w:val="28"/>
        </w:rPr>
        <w:t xml:space="preserve"> (прилагается).</w:t>
      </w:r>
    </w:p>
    <w:p w:rsidR="006C28DF" w:rsidRPr="006C28DF" w:rsidRDefault="006C28DF" w:rsidP="006C28DF">
      <w:pPr>
        <w:widowControl/>
        <w:autoSpaceDE/>
        <w:autoSpaceDN/>
        <w:adjustRightInd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6C28DF">
        <w:rPr>
          <w:rFonts w:ascii="Times New Roman" w:hAnsi="Times New Roman" w:cs="Times New Roman"/>
          <w:sz w:val="28"/>
          <w:szCs w:val="28"/>
        </w:rPr>
        <w:t xml:space="preserve">. Признать утратившим силу постановление администрации Кирпильского сельского поселения Усть-Лабинского района </w:t>
      </w:r>
      <w:r>
        <w:rPr>
          <w:rFonts w:ascii="Times New Roman" w:hAnsi="Times New Roman" w:cs="Times New Roman"/>
          <w:sz w:val="28"/>
          <w:szCs w:val="28"/>
        </w:rPr>
        <w:t>от 27.12.2016</w:t>
      </w:r>
      <w:r w:rsidRPr="006C28DF">
        <w:rPr>
          <w:rFonts w:ascii="Times New Roman" w:hAnsi="Times New Roman" w:cs="Times New Roman"/>
          <w:sz w:val="28"/>
          <w:szCs w:val="28"/>
        </w:rPr>
        <w:t xml:space="preserve"> г. № </w:t>
      </w:r>
      <w:r>
        <w:rPr>
          <w:rFonts w:ascii="Times New Roman" w:hAnsi="Times New Roman" w:cs="Times New Roman"/>
          <w:sz w:val="28"/>
          <w:szCs w:val="28"/>
        </w:rPr>
        <w:t>284</w:t>
      </w:r>
      <w:r w:rsidRPr="006C28DF">
        <w:rPr>
          <w:rFonts w:ascii="Times New Roman" w:hAnsi="Times New Roman" w:cs="Times New Roman"/>
          <w:sz w:val="28"/>
          <w:szCs w:val="28"/>
        </w:rPr>
        <w:t xml:space="preserve"> «</w:t>
      </w:r>
      <w:r w:rsidRPr="006C28DF">
        <w:rPr>
          <w:rFonts w:ascii="Times New Roman" w:hAnsi="Times New Roman" w:cs="Arial"/>
          <w:sz w:val="28"/>
          <w:szCs w:val="28"/>
        </w:rPr>
        <w:t>оплаты имущества, находящегося в муниципальной собственности Кирпильского сельского поселения Усть-Лабинского района</w:t>
      </w:r>
      <w:r>
        <w:rPr>
          <w:rFonts w:ascii="Times New Roman" w:hAnsi="Times New Roman" w:cs="Arial"/>
          <w:sz w:val="28"/>
          <w:szCs w:val="28"/>
        </w:rPr>
        <w:t>».</w:t>
      </w:r>
    </w:p>
    <w:p w:rsidR="006C28DF" w:rsidRPr="006C28DF" w:rsidRDefault="006C28DF" w:rsidP="006C28DF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sz w:val="28"/>
          <w:szCs w:val="28"/>
        </w:rPr>
      </w:pPr>
      <w:r w:rsidRPr="006C28DF">
        <w:rPr>
          <w:rFonts w:ascii="Times New Roman" w:hAnsi="Times New Roman" w:cs="Arial"/>
        </w:rPr>
        <w:tab/>
      </w:r>
      <w:r>
        <w:rPr>
          <w:rFonts w:ascii="Times New Roman" w:hAnsi="Times New Roman" w:cs="Times New Roman"/>
          <w:sz w:val="28"/>
          <w:szCs w:val="28"/>
        </w:rPr>
        <w:t>3</w:t>
      </w:r>
      <w:r w:rsidRPr="006C28DF">
        <w:rPr>
          <w:rFonts w:ascii="Times New Roman" w:hAnsi="Times New Roman" w:cs="Times New Roman"/>
          <w:sz w:val="28"/>
          <w:szCs w:val="28"/>
        </w:rPr>
        <w:t xml:space="preserve">. Специалисту </w:t>
      </w:r>
      <w:r w:rsidRPr="006C28DF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6C28DF">
        <w:rPr>
          <w:rFonts w:ascii="Times New Roman" w:hAnsi="Times New Roman" w:cs="Times New Roman"/>
          <w:sz w:val="28"/>
          <w:szCs w:val="28"/>
        </w:rPr>
        <w:t xml:space="preserve"> категории общего отдела администрации Кирпильского сельского поселения Усть-Лабинского района </w:t>
      </w:r>
      <w:proofErr w:type="spellStart"/>
      <w:r w:rsidRPr="006C28DF">
        <w:rPr>
          <w:rFonts w:ascii="Times New Roman" w:hAnsi="Times New Roman" w:cs="Times New Roman"/>
          <w:sz w:val="28"/>
          <w:szCs w:val="28"/>
        </w:rPr>
        <w:t>И.И.Гаркушовой</w:t>
      </w:r>
      <w:proofErr w:type="spellEnd"/>
      <w:r w:rsidRPr="006C28DF">
        <w:rPr>
          <w:rFonts w:ascii="Times New Roman" w:hAnsi="Times New Roman" w:cs="Times New Roman"/>
          <w:sz w:val="28"/>
          <w:szCs w:val="28"/>
        </w:rPr>
        <w:t xml:space="preserve"> обнародовать настоящее постановление в установленном порядке.</w:t>
      </w:r>
    </w:p>
    <w:p w:rsidR="006C28DF" w:rsidRPr="006C28DF" w:rsidRDefault="006C28DF" w:rsidP="006C28DF">
      <w:pPr>
        <w:widowControl/>
        <w:autoSpaceDE/>
        <w:autoSpaceDN/>
        <w:adjustRightInd/>
        <w:ind w:firstLine="70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6C28DF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6C28DF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6C28DF">
        <w:rPr>
          <w:rFonts w:ascii="Times New Roman" w:hAnsi="Times New Roman" w:cs="Times New Roman"/>
          <w:sz w:val="28"/>
          <w:szCs w:val="28"/>
        </w:rPr>
        <w:t xml:space="preserve"> выполнением настоящего постановления возложить на главу Кирпильского сельского поселения Усть-Лабинского района                         </w:t>
      </w:r>
      <w:proofErr w:type="spellStart"/>
      <w:r w:rsidRPr="006C28DF">
        <w:rPr>
          <w:rFonts w:ascii="Times New Roman" w:hAnsi="Times New Roman" w:cs="Times New Roman"/>
          <w:sz w:val="28"/>
          <w:szCs w:val="28"/>
        </w:rPr>
        <w:t>И.В.Критинина</w:t>
      </w:r>
      <w:proofErr w:type="spellEnd"/>
      <w:r w:rsidRPr="006C28DF">
        <w:rPr>
          <w:rFonts w:ascii="Times New Roman" w:hAnsi="Times New Roman" w:cs="Times New Roman"/>
          <w:sz w:val="28"/>
          <w:szCs w:val="28"/>
        </w:rPr>
        <w:t>.</w:t>
      </w:r>
    </w:p>
    <w:p w:rsidR="006C28DF" w:rsidRPr="006C28DF" w:rsidRDefault="006C28DF" w:rsidP="006C28DF">
      <w:pPr>
        <w:widowControl/>
        <w:autoSpaceDE/>
        <w:autoSpaceDN/>
        <w:adjustRightInd/>
        <w:ind w:firstLine="705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5</w:t>
      </w:r>
      <w:r w:rsidRPr="006C28DF">
        <w:rPr>
          <w:rFonts w:ascii="Times New Roman" w:hAnsi="Times New Roman" w:cs="Times New Roman"/>
          <w:sz w:val="28"/>
        </w:rPr>
        <w:t>. Настоящее постановление вступает в силу со дня его официального обнародования.</w:t>
      </w:r>
    </w:p>
    <w:p w:rsidR="006C28DF" w:rsidRPr="006C28DF" w:rsidRDefault="006C28DF" w:rsidP="006C28DF">
      <w:pPr>
        <w:widowControl/>
        <w:autoSpaceDE/>
        <w:autoSpaceDN/>
        <w:adjustRightInd/>
        <w:ind w:firstLine="705"/>
        <w:rPr>
          <w:rFonts w:ascii="Times New Roman" w:hAnsi="Times New Roman" w:cs="Times New Roman"/>
          <w:sz w:val="28"/>
        </w:rPr>
      </w:pPr>
    </w:p>
    <w:p w:rsidR="006C28DF" w:rsidRPr="006C28DF" w:rsidRDefault="006C28DF" w:rsidP="006C28DF">
      <w:pPr>
        <w:widowControl/>
        <w:autoSpaceDE/>
        <w:autoSpaceDN/>
        <w:adjustRightInd/>
        <w:ind w:firstLine="705"/>
        <w:rPr>
          <w:rFonts w:ascii="Times New Roman" w:hAnsi="Times New Roman" w:cs="Times New Roman"/>
          <w:sz w:val="28"/>
        </w:rPr>
      </w:pPr>
    </w:p>
    <w:p w:rsidR="006C28DF" w:rsidRPr="006C28DF" w:rsidRDefault="006C28DF" w:rsidP="006C28DF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sz w:val="28"/>
        </w:rPr>
      </w:pPr>
    </w:p>
    <w:p w:rsidR="006C28DF" w:rsidRPr="006C28DF" w:rsidRDefault="006C28DF" w:rsidP="006C28DF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sz w:val="28"/>
        </w:rPr>
      </w:pPr>
      <w:r w:rsidRPr="006C28DF">
        <w:rPr>
          <w:rFonts w:ascii="Times New Roman" w:hAnsi="Times New Roman" w:cs="Times New Roman"/>
          <w:sz w:val="28"/>
        </w:rPr>
        <w:t>Глава Кирпильского сельского поселения</w:t>
      </w:r>
    </w:p>
    <w:p w:rsidR="006C28DF" w:rsidRPr="006C28DF" w:rsidRDefault="006C28DF" w:rsidP="006C28DF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sz w:val="28"/>
        </w:rPr>
      </w:pPr>
      <w:r w:rsidRPr="006C28DF">
        <w:rPr>
          <w:rFonts w:ascii="Times New Roman" w:hAnsi="Times New Roman" w:cs="Times New Roman"/>
          <w:sz w:val="28"/>
        </w:rPr>
        <w:t xml:space="preserve">Усть-Лабинского  района                                                      </w:t>
      </w:r>
      <w:proofErr w:type="spellStart"/>
      <w:r w:rsidRPr="006C28DF">
        <w:rPr>
          <w:rFonts w:ascii="Times New Roman" w:hAnsi="Times New Roman" w:cs="Times New Roman"/>
          <w:sz w:val="28"/>
        </w:rPr>
        <w:t>И.В.Критинин</w:t>
      </w:r>
      <w:proofErr w:type="spellEnd"/>
    </w:p>
    <w:p w:rsidR="00197BE1" w:rsidRDefault="00197BE1" w:rsidP="00197BE1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0964F5" w:rsidRDefault="000964F5" w:rsidP="000964F5">
      <w:pPr>
        <w:ind w:left="4820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536B2F">
        <w:rPr>
          <w:rFonts w:ascii="Times New Roman" w:hAnsi="Times New Roman" w:cs="Times New Roman"/>
          <w:sz w:val="28"/>
          <w:szCs w:val="28"/>
        </w:rPr>
        <w:t>ПРИЛОЖЕНИЕ</w:t>
      </w:r>
    </w:p>
    <w:p w:rsidR="000964F5" w:rsidRDefault="000964F5" w:rsidP="000964F5">
      <w:pPr>
        <w:ind w:left="4820"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0964F5" w:rsidRPr="00536B2F" w:rsidRDefault="000964F5" w:rsidP="000964F5">
      <w:pPr>
        <w:ind w:left="4820"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УТВЕРЖДЕН</w:t>
      </w:r>
    </w:p>
    <w:p w:rsidR="000964F5" w:rsidRPr="00536B2F" w:rsidRDefault="000964F5" w:rsidP="000964F5">
      <w:pPr>
        <w:ind w:left="4820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536B2F">
        <w:rPr>
          <w:rFonts w:ascii="Times New Roman" w:hAnsi="Times New Roman" w:cs="Times New Roman"/>
          <w:sz w:val="28"/>
          <w:szCs w:val="28"/>
        </w:rPr>
        <w:t>постановлени</w:t>
      </w:r>
      <w:r>
        <w:rPr>
          <w:rFonts w:ascii="Times New Roman" w:hAnsi="Times New Roman" w:cs="Times New Roman"/>
          <w:sz w:val="28"/>
          <w:szCs w:val="28"/>
        </w:rPr>
        <w:t>ем</w:t>
      </w:r>
      <w:r w:rsidRPr="00536B2F">
        <w:rPr>
          <w:rFonts w:ascii="Times New Roman" w:hAnsi="Times New Roman" w:cs="Times New Roman"/>
          <w:sz w:val="28"/>
          <w:szCs w:val="28"/>
        </w:rPr>
        <w:t xml:space="preserve"> администрации</w:t>
      </w:r>
    </w:p>
    <w:p w:rsidR="000964F5" w:rsidRPr="00536B2F" w:rsidRDefault="006C28DF" w:rsidP="000964F5">
      <w:pPr>
        <w:ind w:left="4820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6C28DF">
        <w:rPr>
          <w:rFonts w:ascii="Times New Roman" w:hAnsi="Times New Roman" w:cs="Times New Roman"/>
          <w:sz w:val="28"/>
          <w:szCs w:val="28"/>
        </w:rPr>
        <w:t>Кирпильского сельского поселения Усть-Лабинского</w:t>
      </w:r>
      <w:r w:rsidR="000964F5" w:rsidRPr="00536B2F">
        <w:rPr>
          <w:rFonts w:ascii="Times New Roman" w:hAnsi="Times New Roman" w:cs="Times New Roman"/>
          <w:sz w:val="28"/>
          <w:szCs w:val="28"/>
        </w:rPr>
        <w:t xml:space="preserve"> района</w:t>
      </w:r>
    </w:p>
    <w:p w:rsidR="000964F5" w:rsidRDefault="000964F5" w:rsidP="000964F5">
      <w:pPr>
        <w:ind w:left="4820"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</w:t>
      </w:r>
      <w:r w:rsidR="00197BE1">
        <w:rPr>
          <w:rFonts w:ascii="Times New Roman" w:hAnsi="Times New Roman" w:cs="Times New Roman"/>
          <w:sz w:val="28"/>
          <w:szCs w:val="28"/>
        </w:rPr>
        <w:t xml:space="preserve"> </w:t>
      </w:r>
      <w:r w:rsidR="006C28DF">
        <w:rPr>
          <w:rFonts w:ascii="Times New Roman" w:hAnsi="Times New Roman" w:cs="Times New Roman"/>
          <w:sz w:val="28"/>
          <w:szCs w:val="28"/>
        </w:rPr>
        <w:t>__________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36B2F"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C28DF">
        <w:rPr>
          <w:rFonts w:ascii="Times New Roman" w:hAnsi="Times New Roman" w:cs="Times New Roman"/>
          <w:sz w:val="28"/>
          <w:szCs w:val="28"/>
        </w:rPr>
        <w:t>__</w:t>
      </w:r>
    </w:p>
    <w:p w:rsidR="000964F5" w:rsidRDefault="000964F5" w:rsidP="000964F5">
      <w:pPr>
        <w:pStyle w:val="3"/>
        <w:spacing w:before="0" w:after="0"/>
        <w:rPr>
          <w:rFonts w:ascii="Times New Roman" w:hAnsi="Times New Roman"/>
          <w:sz w:val="28"/>
          <w:szCs w:val="28"/>
        </w:rPr>
      </w:pPr>
    </w:p>
    <w:p w:rsidR="000964F5" w:rsidRPr="00491C7B" w:rsidRDefault="000964F5" w:rsidP="000964F5">
      <w:pPr>
        <w:pStyle w:val="3"/>
        <w:spacing w:before="0" w:after="0"/>
        <w:rPr>
          <w:rFonts w:ascii="Times New Roman" w:hAnsi="Times New Roman"/>
          <w:b w:val="0"/>
          <w:sz w:val="28"/>
          <w:szCs w:val="28"/>
        </w:rPr>
      </w:pPr>
      <w:r w:rsidRPr="00491C7B">
        <w:rPr>
          <w:rFonts w:ascii="Times New Roman" w:hAnsi="Times New Roman"/>
          <w:b w:val="0"/>
          <w:sz w:val="28"/>
          <w:szCs w:val="28"/>
        </w:rPr>
        <w:t>ПОРЯДОК</w:t>
      </w:r>
    </w:p>
    <w:p w:rsidR="000964F5" w:rsidRPr="00491C7B" w:rsidRDefault="000964F5" w:rsidP="000964F5">
      <w:pPr>
        <w:pStyle w:val="3"/>
        <w:spacing w:before="0" w:after="0"/>
        <w:rPr>
          <w:rFonts w:ascii="Times New Roman" w:hAnsi="Times New Roman"/>
          <w:b w:val="0"/>
          <w:sz w:val="28"/>
          <w:szCs w:val="28"/>
        </w:rPr>
      </w:pPr>
      <w:r w:rsidRPr="00491C7B">
        <w:rPr>
          <w:rFonts w:ascii="Times New Roman" w:hAnsi="Times New Roman"/>
          <w:b w:val="0"/>
          <w:sz w:val="28"/>
          <w:szCs w:val="28"/>
        </w:rPr>
        <w:t xml:space="preserve">оплаты имущества, находящегося в муниципальной собственности </w:t>
      </w:r>
      <w:r w:rsidR="006C28DF" w:rsidRPr="006C28DF">
        <w:rPr>
          <w:rFonts w:ascii="Times New Roman" w:hAnsi="Times New Roman"/>
          <w:b w:val="0"/>
          <w:sz w:val="28"/>
          <w:szCs w:val="28"/>
        </w:rPr>
        <w:t>Кирпильского сельского поселения Усть-Лабинского</w:t>
      </w:r>
      <w:r w:rsidRPr="00491C7B">
        <w:rPr>
          <w:rFonts w:ascii="Times New Roman" w:hAnsi="Times New Roman"/>
          <w:b w:val="0"/>
          <w:sz w:val="28"/>
          <w:szCs w:val="28"/>
        </w:rPr>
        <w:t xml:space="preserve"> района</w:t>
      </w:r>
    </w:p>
    <w:p w:rsidR="000964F5" w:rsidRPr="00491C7B" w:rsidRDefault="000964F5" w:rsidP="000964F5">
      <w:pPr>
        <w:rPr>
          <w:rFonts w:ascii="Times New Roman" w:hAnsi="Times New Roman" w:cs="Times New Roman"/>
          <w:sz w:val="28"/>
          <w:szCs w:val="28"/>
        </w:rPr>
      </w:pPr>
    </w:p>
    <w:p w:rsidR="000964F5" w:rsidRPr="002D4E7E" w:rsidRDefault="000964F5" w:rsidP="000964F5">
      <w:pPr>
        <w:pStyle w:val="3"/>
        <w:spacing w:before="0" w:after="0"/>
        <w:rPr>
          <w:rFonts w:ascii="Times New Roman" w:hAnsi="Times New Roman"/>
          <w:b w:val="0"/>
          <w:sz w:val="28"/>
          <w:szCs w:val="28"/>
        </w:rPr>
      </w:pPr>
      <w:r w:rsidRPr="002D4E7E">
        <w:rPr>
          <w:rFonts w:ascii="Times New Roman" w:hAnsi="Times New Roman"/>
          <w:b w:val="0"/>
          <w:sz w:val="28"/>
          <w:szCs w:val="28"/>
        </w:rPr>
        <w:t>1. Общие положения</w:t>
      </w:r>
    </w:p>
    <w:p w:rsidR="000964F5" w:rsidRPr="000964F5" w:rsidRDefault="000964F5" w:rsidP="000964F5">
      <w:pPr>
        <w:pStyle w:val="a6"/>
        <w:ind w:firstLine="709"/>
        <w:rPr>
          <w:rFonts w:ascii="Times New Roman" w:hAnsi="Times New Roman" w:cs="Times New Roman"/>
          <w:sz w:val="28"/>
          <w:szCs w:val="28"/>
        </w:rPr>
      </w:pPr>
      <w:r w:rsidRPr="000964F5">
        <w:rPr>
          <w:rFonts w:ascii="Times New Roman" w:hAnsi="Times New Roman" w:cs="Times New Roman"/>
          <w:sz w:val="28"/>
          <w:szCs w:val="28"/>
        </w:rPr>
        <w:t xml:space="preserve">1.1. </w:t>
      </w:r>
      <w:proofErr w:type="gramStart"/>
      <w:r w:rsidRPr="000964F5">
        <w:rPr>
          <w:rFonts w:ascii="Times New Roman" w:hAnsi="Times New Roman" w:cs="Times New Roman"/>
          <w:sz w:val="28"/>
          <w:szCs w:val="28"/>
        </w:rPr>
        <w:t xml:space="preserve">Настоящий порядок оплаты имущества, находящегося в муниципальной собственности, приобретаемого в порядке приватизации </w:t>
      </w: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Pr="000964F5">
        <w:rPr>
          <w:rFonts w:ascii="Times New Roman" w:hAnsi="Times New Roman" w:cs="Times New Roman"/>
          <w:sz w:val="28"/>
          <w:szCs w:val="28"/>
        </w:rPr>
        <w:t xml:space="preserve">(далее - Порядок) разработан в соответствии с Федеральным законом </w:t>
      </w:r>
      <w:r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Pr="000964F5">
        <w:rPr>
          <w:rFonts w:ascii="Times New Roman" w:hAnsi="Times New Roman" w:cs="Times New Roman"/>
          <w:sz w:val="28"/>
          <w:szCs w:val="28"/>
        </w:rPr>
        <w:t xml:space="preserve">от 21 декабря 2001 года № 178-ФЗ «О приватизации государственного и муниципального имущества», Федеральным законом от 22 июля 2008 года </w:t>
      </w:r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Pr="000964F5">
        <w:rPr>
          <w:rFonts w:ascii="Times New Roman" w:hAnsi="Times New Roman" w:cs="Times New Roman"/>
          <w:sz w:val="28"/>
          <w:szCs w:val="28"/>
        </w:rPr>
        <w:t>№ 159-ФЗ «Об особенностях отчуждения недвижимого имущества, находящегося в государственной собственности субъектов Российской Федерации или в муниципальной собственности и арендуемого субъектами малого</w:t>
      </w:r>
      <w:proofErr w:type="gramEnd"/>
      <w:r w:rsidRPr="000964F5">
        <w:rPr>
          <w:rFonts w:ascii="Times New Roman" w:hAnsi="Times New Roman" w:cs="Times New Roman"/>
          <w:sz w:val="28"/>
          <w:szCs w:val="28"/>
        </w:rPr>
        <w:t xml:space="preserve"> и среднего предпринимательства, и о внесении изменений в отдельные законодательные акты Российской Федерации», Законом</w:t>
      </w:r>
      <w:r w:rsidR="0095722E">
        <w:rPr>
          <w:rFonts w:ascii="Times New Roman" w:hAnsi="Times New Roman" w:cs="Times New Roman"/>
          <w:sz w:val="28"/>
          <w:szCs w:val="28"/>
        </w:rPr>
        <w:t xml:space="preserve"> Краснодарского края от 4 апреля </w:t>
      </w:r>
      <w:r w:rsidRPr="000964F5">
        <w:rPr>
          <w:rFonts w:ascii="Times New Roman" w:hAnsi="Times New Roman" w:cs="Times New Roman"/>
          <w:sz w:val="28"/>
          <w:szCs w:val="28"/>
        </w:rPr>
        <w:t xml:space="preserve">2008 </w:t>
      </w:r>
      <w:r w:rsidR="0095722E">
        <w:rPr>
          <w:rFonts w:ascii="Times New Roman" w:hAnsi="Times New Roman" w:cs="Times New Roman"/>
          <w:sz w:val="28"/>
          <w:szCs w:val="28"/>
        </w:rPr>
        <w:t xml:space="preserve">года </w:t>
      </w:r>
      <w:r w:rsidRPr="000964F5">
        <w:rPr>
          <w:rFonts w:ascii="Times New Roman" w:hAnsi="Times New Roman" w:cs="Times New Roman"/>
          <w:sz w:val="28"/>
          <w:szCs w:val="28"/>
        </w:rPr>
        <w:t>№</w:t>
      </w:r>
      <w:r w:rsidR="0095722E">
        <w:rPr>
          <w:rFonts w:ascii="Times New Roman" w:hAnsi="Times New Roman" w:cs="Times New Roman"/>
          <w:sz w:val="28"/>
          <w:szCs w:val="28"/>
        </w:rPr>
        <w:t xml:space="preserve"> </w:t>
      </w:r>
      <w:r w:rsidRPr="000964F5">
        <w:rPr>
          <w:rFonts w:ascii="Times New Roman" w:hAnsi="Times New Roman" w:cs="Times New Roman"/>
          <w:sz w:val="28"/>
          <w:szCs w:val="28"/>
        </w:rPr>
        <w:t xml:space="preserve">1448-КЗ «О развитии малого и среднего предпринимательства в Краснодарском крае», Уставом </w:t>
      </w:r>
      <w:r w:rsidR="006C28DF" w:rsidRPr="006C28DF">
        <w:rPr>
          <w:rFonts w:ascii="Times New Roman" w:hAnsi="Times New Roman" w:cs="Times New Roman"/>
          <w:sz w:val="28"/>
          <w:szCs w:val="28"/>
        </w:rPr>
        <w:t>Кирпильского сельского поселения Усть-Лабинского</w:t>
      </w:r>
      <w:r w:rsidRPr="000964F5">
        <w:rPr>
          <w:rFonts w:ascii="Times New Roman" w:hAnsi="Times New Roman" w:cs="Times New Roman"/>
          <w:sz w:val="28"/>
          <w:szCs w:val="28"/>
        </w:rPr>
        <w:t xml:space="preserve"> района.</w:t>
      </w:r>
    </w:p>
    <w:p w:rsidR="000964F5" w:rsidRPr="000964F5" w:rsidRDefault="000964F5" w:rsidP="000964F5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0964F5">
        <w:rPr>
          <w:sz w:val="28"/>
          <w:szCs w:val="28"/>
        </w:rPr>
        <w:t xml:space="preserve">1.2. Настоящий Порядок устанавливает порядок оплаты приватизируемого имущества, находящегося в муниципальной собственности </w:t>
      </w:r>
      <w:r w:rsidR="006C28DF" w:rsidRPr="006C28DF">
        <w:rPr>
          <w:sz w:val="28"/>
          <w:szCs w:val="28"/>
        </w:rPr>
        <w:t>Кирпильского сельского поселения Усть-Лабинского</w:t>
      </w:r>
      <w:r w:rsidRPr="000964F5">
        <w:rPr>
          <w:sz w:val="28"/>
          <w:szCs w:val="28"/>
        </w:rPr>
        <w:t xml:space="preserve"> района, при преобразовании унитарного предприятия в акционерное общество, в общество с ограниченной ответственностью; продаже муниципального имущества на аукционе, конкурсе; продаже муниципального имущества посредством публичного предложения, без объявления цены; продаже акций акционерных обществ на специализированном аукционе; внесение муниципального имущества в качестве вклада в уставные капиталы акционерных обществ; продаже акций акционерных обществ по результатам доверительного управления.</w:t>
      </w:r>
    </w:p>
    <w:p w:rsidR="000964F5" w:rsidRPr="000964F5" w:rsidRDefault="000964F5" w:rsidP="000964F5">
      <w:pPr>
        <w:ind w:firstLine="559"/>
        <w:jc w:val="center"/>
        <w:rPr>
          <w:rFonts w:ascii="Times New Roman" w:hAnsi="Times New Roman" w:cs="Times New Roman"/>
          <w:sz w:val="28"/>
          <w:szCs w:val="28"/>
        </w:rPr>
      </w:pPr>
      <w:r w:rsidRPr="000964F5">
        <w:rPr>
          <w:rFonts w:ascii="Times New Roman" w:hAnsi="Times New Roman" w:cs="Times New Roman"/>
          <w:sz w:val="28"/>
          <w:szCs w:val="28"/>
        </w:rPr>
        <w:t xml:space="preserve">2. Порядок оплаты имущества, находящегося в муниципальной собственности </w:t>
      </w:r>
      <w:r w:rsidR="006C28DF" w:rsidRPr="006C28DF">
        <w:rPr>
          <w:rFonts w:ascii="Times New Roman" w:hAnsi="Times New Roman" w:cs="Times New Roman"/>
          <w:sz w:val="28"/>
          <w:szCs w:val="28"/>
        </w:rPr>
        <w:t>Кирпильского сельского поселения Усть-Лабинского</w:t>
      </w:r>
      <w:r w:rsidRPr="000964F5">
        <w:rPr>
          <w:rFonts w:ascii="Times New Roman" w:hAnsi="Times New Roman" w:cs="Times New Roman"/>
          <w:sz w:val="28"/>
          <w:szCs w:val="28"/>
        </w:rPr>
        <w:t xml:space="preserve"> района, приобретаемого в порядке приватизации</w:t>
      </w:r>
    </w:p>
    <w:p w:rsidR="000964F5" w:rsidRPr="000964F5" w:rsidRDefault="000964F5" w:rsidP="000964F5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0964F5">
        <w:rPr>
          <w:rFonts w:ascii="Times New Roman" w:hAnsi="Times New Roman" w:cs="Times New Roman"/>
          <w:sz w:val="28"/>
          <w:szCs w:val="28"/>
        </w:rPr>
        <w:t xml:space="preserve">2.1. Оплата приобретаемого покупателем имущества, находящегося в муниципальной собственности </w:t>
      </w:r>
      <w:r w:rsidR="006C28DF" w:rsidRPr="006C28DF">
        <w:rPr>
          <w:rFonts w:ascii="Times New Roman" w:hAnsi="Times New Roman" w:cs="Times New Roman"/>
          <w:sz w:val="28"/>
          <w:szCs w:val="28"/>
        </w:rPr>
        <w:t>Кирпильского сельского поселения Усть-Лабинского</w:t>
      </w:r>
      <w:r w:rsidRPr="000964F5">
        <w:rPr>
          <w:rFonts w:ascii="Times New Roman" w:hAnsi="Times New Roman" w:cs="Times New Roman"/>
          <w:sz w:val="28"/>
          <w:szCs w:val="28"/>
        </w:rPr>
        <w:t xml:space="preserve"> района (далее - муниципальное имущество) производится на расчетный счет продавца единовременно или в рассрочку по решению Совета </w:t>
      </w:r>
      <w:r w:rsidR="006C28DF" w:rsidRPr="006C28DF">
        <w:rPr>
          <w:rFonts w:ascii="Times New Roman" w:hAnsi="Times New Roman" w:cs="Times New Roman"/>
          <w:sz w:val="28"/>
          <w:szCs w:val="28"/>
        </w:rPr>
        <w:t>Кирпильского сельского поселения Усть-Лабинского</w:t>
      </w:r>
      <w:r w:rsidRPr="000964F5">
        <w:rPr>
          <w:rFonts w:ascii="Times New Roman" w:hAnsi="Times New Roman" w:cs="Times New Roman"/>
          <w:sz w:val="28"/>
          <w:szCs w:val="28"/>
        </w:rPr>
        <w:t xml:space="preserve"> района.</w:t>
      </w:r>
    </w:p>
    <w:p w:rsidR="000964F5" w:rsidRPr="000964F5" w:rsidRDefault="000964F5" w:rsidP="000964F5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0964F5">
        <w:rPr>
          <w:rFonts w:ascii="Times New Roman" w:hAnsi="Times New Roman" w:cs="Times New Roman"/>
          <w:sz w:val="28"/>
          <w:szCs w:val="28"/>
        </w:rPr>
        <w:t>При продаже муниципального имущества законным средством платежа признается валюта Российской Федерации.</w:t>
      </w:r>
    </w:p>
    <w:p w:rsidR="000964F5" w:rsidRPr="000964F5" w:rsidRDefault="000964F5" w:rsidP="000964F5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0964F5">
        <w:rPr>
          <w:rFonts w:ascii="Times New Roman" w:hAnsi="Times New Roman" w:cs="Times New Roman"/>
          <w:sz w:val="28"/>
          <w:szCs w:val="28"/>
        </w:rPr>
        <w:lastRenderedPageBreak/>
        <w:t>2.2. Рассрочка может быть предоставлена:</w:t>
      </w:r>
    </w:p>
    <w:p w:rsidR="000964F5" w:rsidRPr="000964F5" w:rsidRDefault="000964F5" w:rsidP="000964F5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0964F5">
        <w:rPr>
          <w:rFonts w:ascii="Times New Roman" w:hAnsi="Times New Roman" w:cs="Times New Roman"/>
          <w:sz w:val="28"/>
          <w:szCs w:val="28"/>
        </w:rPr>
        <w:t>а) в случае приватизации муниципального имущества без объявления цены;</w:t>
      </w:r>
    </w:p>
    <w:p w:rsidR="000964F5" w:rsidRPr="000964F5" w:rsidRDefault="000964F5" w:rsidP="000964F5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0964F5">
        <w:rPr>
          <w:rFonts w:ascii="Times New Roman" w:hAnsi="Times New Roman" w:cs="Times New Roman"/>
          <w:sz w:val="28"/>
          <w:szCs w:val="28"/>
        </w:rPr>
        <w:t>б) в случае реализации субъектами малого и среднего предпринимательства преимущественного права на приобретение арендуемого муниципального имущества.</w:t>
      </w:r>
    </w:p>
    <w:p w:rsidR="000964F5" w:rsidRPr="000964F5" w:rsidRDefault="000964F5" w:rsidP="000964F5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0964F5">
        <w:rPr>
          <w:rFonts w:ascii="Times New Roman" w:hAnsi="Times New Roman" w:cs="Times New Roman"/>
          <w:sz w:val="28"/>
          <w:szCs w:val="28"/>
        </w:rPr>
        <w:t>2.3. Срок рассрочки оплаты не может составлять:</w:t>
      </w:r>
    </w:p>
    <w:p w:rsidR="000964F5" w:rsidRPr="000964F5" w:rsidRDefault="000964F5" w:rsidP="000964F5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0964F5">
        <w:rPr>
          <w:rFonts w:ascii="Times New Roman" w:hAnsi="Times New Roman" w:cs="Times New Roman"/>
          <w:sz w:val="28"/>
          <w:szCs w:val="28"/>
        </w:rPr>
        <w:t>а) более чем один год - в случае приватизации муниципального имущества без объявления цены;</w:t>
      </w:r>
    </w:p>
    <w:p w:rsidR="000964F5" w:rsidRPr="000964F5" w:rsidRDefault="000964F5" w:rsidP="000964F5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0964F5">
        <w:rPr>
          <w:rFonts w:ascii="Times New Roman" w:hAnsi="Times New Roman" w:cs="Times New Roman"/>
          <w:sz w:val="28"/>
          <w:szCs w:val="28"/>
        </w:rPr>
        <w:t>б) менее пяти лет и более семи лет - в случае реализации субъектами малого и среднего предпринимательства преимущественного права на приобретение арендуемого муниципального имущества.</w:t>
      </w:r>
    </w:p>
    <w:p w:rsidR="000964F5" w:rsidRPr="000964F5" w:rsidRDefault="000964F5" w:rsidP="000964F5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0964F5">
        <w:rPr>
          <w:rFonts w:ascii="Times New Roman" w:hAnsi="Times New Roman" w:cs="Times New Roman"/>
          <w:sz w:val="28"/>
          <w:szCs w:val="28"/>
        </w:rPr>
        <w:t>2.4. При реализации преимущественного права на приобретение арендуемого муниципального имущества субъектами малого и среднего предпринимательства, право выбора порядка оплаты (единовременно или в рассрочку), а также срока рассрочки принадлежит субъекту малого или среднего предпринимательства.</w:t>
      </w:r>
    </w:p>
    <w:p w:rsidR="000964F5" w:rsidRPr="000964F5" w:rsidRDefault="000964F5" w:rsidP="000964F5">
      <w:pPr>
        <w:widowControl/>
        <w:autoSpaceDE/>
        <w:autoSpaceDN/>
        <w:adjustRightInd/>
        <w:ind w:firstLine="709"/>
        <w:rPr>
          <w:rFonts w:ascii="Times New Roman" w:hAnsi="Times New Roman" w:cs="Times New Roman"/>
          <w:sz w:val="28"/>
          <w:szCs w:val="28"/>
        </w:rPr>
      </w:pPr>
      <w:r w:rsidRPr="000964F5">
        <w:rPr>
          <w:rFonts w:ascii="Times New Roman" w:hAnsi="Times New Roman" w:cs="Times New Roman"/>
          <w:sz w:val="28"/>
          <w:szCs w:val="28"/>
        </w:rPr>
        <w:t>Оплата приобретаемого в рассрочку арендуемого имущества может быть осуществлена досрочно на основании решения покупателя.</w:t>
      </w:r>
    </w:p>
    <w:p w:rsidR="000964F5" w:rsidRPr="000964F5" w:rsidRDefault="000964F5" w:rsidP="000964F5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0964F5">
        <w:rPr>
          <w:rFonts w:ascii="Times New Roman" w:hAnsi="Times New Roman" w:cs="Times New Roman"/>
          <w:sz w:val="28"/>
          <w:szCs w:val="28"/>
        </w:rPr>
        <w:t xml:space="preserve">2.5. Для участия в продаже муниципального имущества посредством публичного предложения претендентом вносится задаток в размере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Pr="000964F5">
        <w:rPr>
          <w:rFonts w:ascii="Times New Roman" w:hAnsi="Times New Roman" w:cs="Times New Roman"/>
          <w:sz w:val="28"/>
          <w:szCs w:val="28"/>
        </w:rPr>
        <w:t>20 процентов начальной цены</w:t>
      </w:r>
      <w:r w:rsidRPr="000964F5">
        <w:rPr>
          <w:rFonts w:ascii="Times New Roman" w:hAnsi="Times New Roman" w:cs="Times New Roman"/>
        </w:rPr>
        <w:t xml:space="preserve"> </w:t>
      </w:r>
      <w:r w:rsidRPr="000964F5">
        <w:rPr>
          <w:rFonts w:ascii="Times New Roman" w:hAnsi="Times New Roman" w:cs="Times New Roman"/>
          <w:sz w:val="28"/>
          <w:szCs w:val="28"/>
        </w:rPr>
        <w:t xml:space="preserve">в бюджет </w:t>
      </w:r>
      <w:r w:rsidR="006C28DF" w:rsidRPr="006C28DF">
        <w:rPr>
          <w:rFonts w:ascii="Times New Roman" w:hAnsi="Times New Roman" w:cs="Times New Roman"/>
          <w:sz w:val="28"/>
          <w:szCs w:val="28"/>
        </w:rPr>
        <w:t>Кирпильского сельского поселения Усть-Лабинского</w:t>
      </w:r>
      <w:r w:rsidRPr="000964F5">
        <w:rPr>
          <w:rFonts w:ascii="Times New Roman" w:hAnsi="Times New Roman" w:cs="Times New Roman"/>
          <w:sz w:val="28"/>
          <w:szCs w:val="28"/>
        </w:rPr>
        <w:t xml:space="preserve"> района на счет, указанный в информационном сообщении о продаже муниципального имущества.</w:t>
      </w:r>
    </w:p>
    <w:p w:rsidR="000964F5" w:rsidRPr="000964F5" w:rsidRDefault="000964F5" w:rsidP="000964F5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0964F5">
        <w:rPr>
          <w:rFonts w:ascii="Times New Roman" w:hAnsi="Times New Roman" w:cs="Times New Roman"/>
          <w:sz w:val="28"/>
          <w:szCs w:val="28"/>
        </w:rPr>
        <w:t>Документом, подтверждающим поступление суммы задатка на соответствующий счет, является выписка с этого счета.</w:t>
      </w:r>
    </w:p>
    <w:p w:rsidR="000964F5" w:rsidRPr="000964F5" w:rsidRDefault="000964F5" w:rsidP="000964F5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0964F5">
        <w:rPr>
          <w:rFonts w:ascii="Times New Roman" w:hAnsi="Times New Roman" w:cs="Times New Roman"/>
          <w:sz w:val="28"/>
          <w:szCs w:val="28"/>
        </w:rPr>
        <w:t>Возврат суммы задатка претенденту, не признанному победителем аукциона, конкурса, продажи муниципального имущества посредством публичного предложения, осуществляется в сроки, установленные законодательством Российской Федерации о приватизации.</w:t>
      </w:r>
    </w:p>
    <w:p w:rsidR="000964F5" w:rsidRPr="000964F5" w:rsidRDefault="000964F5" w:rsidP="000964F5">
      <w:pPr>
        <w:widowControl/>
        <w:autoSpaceDE/>
        <w:autoSpaceDN/>
        <w:adjustRightInd/>
        <w:ind w:firstLine="709"/>
        <w:rPr>
          <w:rFonts w:ascii="Times New Roman" w:hAnsi="Times New Roman" w:cs="Times New Roman"/>
          <w:sz w:val="28"/>
          <w:szCs w:val="28"/>
        </w:rPr>
      </w:pPr>
      <w:r w:rsidRPr="000964F5">
        <w:rPr>
          <w:rFonts w:ascii="Times New Roman" w:hAnsi="Times New Roman" w:cs="Times New Roman"/>
          <w:sz w:val="28"/>
          <w:szCs w:val="28"/>
        </w:rPr>
        <w:t xml:space="preserve">Суммы задатков, внесенные участниками продажи муниципального имущества посредством публичного предложения за исключением победителя такой продажи, возвращаются участникам в течение пяти дней </w:t>
      </w:r>
      <w:proofErr w:type="gramStart"/>
      <w:r w:rsidRPr="000964F5">
        <w:rPr>
          <w:rFonts w:ascii="Times New Roman" w:hAnsi="Times New Roman" w:cs="Times New Roman"/>
          <w:sz w:val="28"/>
          <w:szCs w:val="28"/>
        </w:rPr>
        <w:t>с даты подведения</w:t>
      </w:r>
      <w:proofErr w:type="gramEnd"/>
      <w:r w:rsidRPr="000964F5">
        <w:rPr>
          <w:rFonts w:ascii="Times New Roman" w:hAnsi="Times New Roman" w:cs="Times New Roman"/>
          <w:sz w:val="28"/>
          <w:szCs w:val="28"/>
        </w:rPr>
        <w:t xml:space="preserve"> итогов.</w:t>
      </w:r>
    </w:p>
    <w:p w:rsidR="000964F5" w:rsidRPr="000964F5" w:rsidRDefault="000964F5" w:rsidP="000964F5">
      <w:pPr>
        <w:widowControl/>
        <w:ind w:firstLine="709"/>
        <w:rPr>
          <w:rFonts w:ascii="Times New Roman" w:hAnsi="Times New Roman" w:cs="Times New Roman"/>
          <w:sz w:val="28"/>
          <w:szCs w:val="28"/>
        </w:rPr>
      </w:pPr>
      <w:r w:rsidRPr="000964F5">
        <w:rPr>
          <w:rFonts w:ascii="Times New Roman" w:hAnsi="Times New Roman" w:cs="Times New Roman"/>
          <w:sz w:val="28"/>
          <w:szCs w:val="28"/>
        </w:rPr>
        <w:t>Задаток победителя продажи муниципального имущества засчитывается в счет оплаты приобретаемого имущества.</w:t>
      </w:r>
    </w:p>
    <w:p w:rsidR="000964F5" w:rsidRPr="000964F5" w:rsidRDefault="000964F5" w:rsidP="000964F5">
      <w:pPr>
        <w:widowControl/>
        <w:autoSpaceDE/>
        <w:autoSpaceDN/>
        <w:adjustRightInd/>
        <w:ind w:firstLine="709"/>
        <w:rPr>
          <w:rFonts w:ascii="Times New Roman" w:hAnsi="Times New Roman" w:cs="Times New Roman"/>
          <w:sz w:val="28"/>
          <w:szCs w:val="28"/>
        </w:rPr>
      </w:pPr>
      <w:r w:rsidRPr="000964F5">
        <w:rPr>
          <w:rFonts w:ascii="Times New Roman" w:hAnsi="Times New Roman" w:cs="Times New Roman"/>
          <w:sz w:val="28"/>
          <w:szCs w:val="28"/>
        </w:rPr>
        <w:t>При уклонении или отказе победителя продажи муниципального имущества посредством публичного предложения от заключения в установленный срок договора купли-продажи имущества задаток ему не возвращается, и он утрачивает право на заключение указанного договора.</w:t>
      </w:r>
    </w:p>
    <w:p w:rsidR="000964F5" w:rsidRPr="000964F5" w:rsidRDefault="000964F5" w:rsidP="000964F5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0964F5">
        <w:rPr>
          <w:rFonts w:ascii="Times New Roman" w:hAnsi="Times New Roman" w:cs="Times New Roman"/>
          <w:sz w:val="28"/>
          <w:szCs w:val="28"/>
        </w:rPr>
        <w:t xml:space="preserve">2.6. В случае если муниципальное имущество приобретается в рассрочку, решением Совета </w:t>
      </w:r>
      <w:r w:rsidR="006C28DF" w:rsidRPr="006C28DF">
        <w:rPr>
          <w:rFonts w:ascii="Times New Roman" w:hAnsi="Times New Roman" w:cs="Times New Roman"/>
          <w:sz w:val="28"/>
          <w:szCs w:val="28"/>
        </w:rPr>
        <w:t>Кирпильского сельского поселения Усть-Лабинского</w:t>
      </w:r>
      <w:r w:rsidRPr="000964F5">
        <w:rPr>
          <w:rFonts w:ascii="Times New Roman" w:hAnsi="Times New Roman" w:cs="Times New Roman"/>
          <w:sz w:val="28"/>
          <w:szCs w:val="28"/>
        </w:rPr>
        <w:t xml:space="preserve"> района устанавливаются сроки рассрочки оплаты такого имущества, ее предоставления и порядок внесения платежей,</w:t>
      </w:r>
      <w:r w:rsidRPr="000964F5">
        <w:rPr>
          <w:sz w:val="19"/>
          <w:szCs w:val="19"/>
          <w:shd w:val="clear" w:color="auto" w:fill="FFFFFF"/>
        </w:rPr>
        <w:t xml:space="preserve"> </w:t>
      </w:r>
      <w:r w:rsidRPr="000964F5">
        <w:rPr>
          <w:rFonts w:ascii="Times New Roman" w:hAnsi="Times New Roman" w:cs="Times New Roman"/>
          <w:sz w:val="28"/>
          <w:szCs w:val="28"/>
        </w:rPr>
        <w:t xml:space="preserve">посредством ежемесячных или ежеквартальных выплат в равных долях. </w:t>
      </w:r>
    </w:p>
    <w:p w:rsidR="000964F5" w:rsidRPr="000964F5" w:rsidRDefault="000964F5" w:rsidP="000964F5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0964F5">
        <w:rPr>
          <w:rFonts w:ascii="Times New Roman" w:hAnsi="Times New Roman" w:cs="Times New Roman"/>
          <w:sz w:val="28"/>
          <w:szCs w:val="28"/>
        </w:rPr>
        <w:t xml:space="preserve">При приобретении муниципального имущества в рассрочку </w:t>
      </w:r>
      <w:r w:rsidRPr="000964F5">
        <w:rPr>
          <w:rFonts w:ascii="Times New Roman" w:hAnsi="Times New Roman" w:cs="Times New Roman"/>
          <w:sz w:val="28"/>
          <w:szCs w:val="28"/>
        </w:rPr>
        <w:lastRenderedPageBreak/>
        <w:t>обязательным является заключение договора о залоге указанного муниципального имущества до его полной оплаты. Договор о залоге муниципального имущества заключается одновременно с договором купли-продажи указанного муниципального имущества. Расходы на государственную регистрацию договора о залоге арендуемого муниципального имущества возлагаются на арендатора.</w:t>
      </w:r>
    </w:p>
    <w:p w:rsidR="000964F5" w:rsidRPr="000964F5" w:rsidRDefault="000964F5" w:rsidP="000964F5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0964F5">
        <w:rPr>
          <w:rFonts w:ascii="Times New Roman" w:hAnsi="Times New Roman" w:cs="Times New Roman"/>
          <w:sz w:val="28"/>
          <w:szCs w:val="28"/>
        </w:rPr>
        <w:t xml:space="preserve">2.7. На сумму денежных средств, по уплате которой предоставляется рассрочка, производится начисление процентов исходя из ставки, равной одной трети ставки рефинансирования Центрального банка Российской Федерации, действующей на дату размещения на официальном сайте в сети «Интернет» объявления о продаже. Средства от приватизации имущества в полном объеме перечисляются в бюджет </w:t>
      </w:r>
      <w:r w:rsidR="006C28DF" w:rsidRPr="006C28DF">
        <w:rPr>
          <w:rFonts w:ascii="Times New Roman" w:hAnsi="Times New Roman" w:cs="Times New Roman"/>
          <w:sz w:val="28"/>
          <w:szCs w:val="28"/>
        </w:rPr>
        <w:t xml:space="preserve">Кирпильского сельского поселения Усть-Лабинского </w:t>
      </w:r>
      <w:r w:rsidRPr="000964F5">
        <w:rPr>
          <w:rFonts w:ascii="Times New Roman" w:hAnsi="Times New Roman" w:cs="Times New Roman"/>
          <w:sz w:val="28"/>
          <w:szCs w:val="28"/>
        </w:rPr>
        <w:t>района.</w:t>
      </w:r>
    </w:p>
    <w:p w:rsidR="000964F5" w:rsidRPr="000964F5" w:rsidRDefault="000964F5" w:rsidP="000964F5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0964F5">
        <w:rPr>
          <w:rFonts w:ascii="Times New Roman" w:hAnsi="Times New Roman" w:cs="Times New Roman"/>
          <w:sz w:val="28"/>
          <w:szCs w:val="28"/>
        </w:rPr>
        <w:t>2.8. Оплата приобретаемого муниципального имущества производится покупателем в порядке, размере и сроки, определенные в договоре купли-продажи, но не позднее 30 рабочих дней со дня заключения договора купли-продажи, за исключением оплаты в рассрочку в случаях, предусмотренных пунктом 2.2. настоящего Порядка.</w:t>
      </w:r>
    </w:p>
    <w:p w:rsidR="000964F5" w:rsidRPr="000964F5" w:rsidRDefault="000964F5" w:rsidP="000964F5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0964F5">
        <w:rPr>
          <w:rFonts w:ascii="Times New Roman" w:hAnsi="Times New Roman" w:cs="Times New Roman"/>
          <w:sz w:val="28"/>
          <w:szCs w:val="28"/>
        </w:rPr>
        <w:t xml:space="preserve">Денежные средства от продажи муниципального имущества и пени, предусмотренные договором купли-продажи, перечисляются в бюджет </w:t>
      </w:r>
      <w:r w:rsidR="006C28DF" w:rsidRPr="006C28DF">
        <w:rPr>
          <w:rFonts w:ascii="Times New Roman" w:hAnsi="Times New Roman" w:cs="Times New Roman"/>
          <w:sz w:val="28"/>
          <w:szCs w:val="28"/>
        </w:rPr>
        <w:t>Кирпильского сельского поселения Усть-Лабинского</w:t>
      </w:r>
      <w:r w:rsidRPr="000964F5">
        <w:rPr>
          <w:rFonts w:ascii="Times New Roman" w:hAnsi="Times New Roman" w:cs="Times New Roman"/>
          <w:sz w:val="28"/>
          <w:szCs w:val="28"/>
        </w:rPr>
        <w:t xml:space="preserve"> района. В договоре </w:t>
      </w: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Pr="000964F5">
        <w:rPr>
          <w:rFonts w:ascii="Times New Roman" w:hAnsi="Times New Roman" w:cs="Times New Roman"/>
          <w:sz w:val="28"/>
          <w:szCs w:val="28"/>
        </w:rPr>
        <w:t>купли-продажи муниципального имущества предусматривается ответственность покупателя в случае его отказа или уклонения от оплаты муниципального имущества в установленные сроки.</w:t>
      </w:r>
    </w:p>
    <w:p w:rsidR="000964F5" w:rsidRPr="000964F5" w:rsidRDefault="000964F5" w:rsidP="000964F5">
      <w:pPr>
        <w:widowControl/>
        <w:autoSpaceDE/>
        <w:autoSpaceDN/>
        <w:adjustRightInd/>
        <w:ind w:firstLine="709"/>
        <w:rPr>
          <w:rFonts w:ascii="Times New Roman" w:hAnsi="Times New Roman" w:cs="Times New Roman"/>
          <w:sz w:val="28"/>
          <w:szCs w:val="28"/>
        </w:rPr>
      </w:pPr>
      <w:r w:rsidRPr="000964F5">
        <w:rPr>
          <w:rFonts w:ascii="Times New Roman" w:hAnsi="Times New Roman" w:cs="Times New Roman"/>
          <w:sz w:val="28"/>
          <w:szCs w:val="28"/>
        </w:rPr>
        <w:t>Факт оплаты подтверждается выпиской со счета, указанного в информационном сообщении о проведен</w:t>
      </w:r>
      <w:proofErr w:type="gramStart"/>
      <w:r w:rsidRPr="000964F5">
        <w:rPr>
          <w:rFonts w:ascii="Times New Roman" w:hAnsi="Times New Roman" w:cs="Times New Roman"/>
          <w:sz w:val="28"/>
          <w:szCs w:val="28"/>
        </w:rPr>
        <w:t>ии ау</w:t>
      </w:r>
      <w:proofErr w:type="gramEnd"/>
      <w:r w:rsidRPr="000964F5">
        <w:rPr>
          <w:rFonts w:ascii="Times New Roman" w:hAnsi="Times New Roman" w:cs="Times New Roman"/>
          <w:sz w:val="28"/>
          <w:szCs w:val="28"/>
        </w:rPr>
        <w:t xml:space="preserve">кциона, конкурса, о поступлении денежных средств в размере и в сроки, которые указаны в договоре </w:t>
      </w:r>
      <w:r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Pr="000964F5">
        <w:rPr>
          <w:rFonts w:ascii="Times New Roman" w:hAnsi="Times New Roman" w:cs="Times New Roman"/>
          <w:sz w:val="28"/>
          <w:szCs w:val="28"/>
        </w:rPr>
        <w:t>купли-продажи.</w:t>
      </w:r>
    </w:p>
    <w:p w:rsidR="000964F5" w:rsidRPr="000964F5" w:rsidRDefault="000964F5" w:rsidP="000964F5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0964F5">
        <w:rPr>
          <w:rFonts w:ascii="Times New Roman" w:hAnsi="Times New Roman" w:cs="Times New Roman"/>
          <w:sz w:val="28"/>
          <w:szCs w:val="28"/>
        </w:rPr>
        <w:t xml:space="preserve">2.9. С момента передачи покупателю приобретенного в рассрочку имущества и до момента его полной оплаты указанное муниципальное имущество в силу </w:t>
      </w:r>
      <w:r w:rsidRPr="000964F5">
        <w:rPr>
          <w:rStyle w:val="a3"/>
          <w:rFonts w:ascii="Times New Roman" w:hAnsi="Times New Roman" w:cs="Times New Roman"/>
          <w:color w:val="auto"/>
          <w:sz w:val="28"/>
          <w:szCs w:val="28"/>
        </w:rPr>
        <w:t>Федерального закона</w:t>
      </w:r>
      <w:r w:rsidRPr="000964F5">
        <w:rPr>
          <w:rFonts w:ascii="Times New Roman" w:hAnsi="Times New Roman" w:cs="Times New Roman"/>
          <w:sz w:val="28"/>
          <w:szCs w:val="28"/>
        </w:rPr>
        <w:t xml:space="preserve"> от 21 декабря 2001 года № 178-ФЗ «О приватизации государственного и муниципального имущества» признается находящимися в залоге для обеспечения исполнения покупателем его обязанности по оплате приобретенного муниципального имущества. В случае нарушения покупателем сроков и порядка внесения платежей обращается взыскание на заложенное муниципальное имущество в судебном порядке.</w:t>
      </w:r>
    </w:p>
    <w:p w:rsidR="000964F5" w:rsidRPr="000964F5" w:rsidRDefault="000964F5" w:rsidP="000964F5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0964F5">
        <w:rPr>
          <w:rFonts w:ascii="Times New Roman" w:hAnsi="Times New Roman" w:cs="Times New Roman"/>
          <w:sz w:val="28"/>
          <w:szCs w:val="28"/>
        </w:rPr>
        <w:t>2.10. Право собственности на приобретаемое муниципальное имущество переходит к покупателю в установленном порядке после полной его оплаты.</w:t>
      </w:r>
    </w:p>
    <w:p w:rsidR="000964F5" w:rsidRPr="000964F5" w:rsidRDefault="000964F5" w:rsidP="000964F5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0964F5">
        <w:rPr>
          <w:rFonts w:ascii="Times New Roman" w:hAnsi="Times New Roman" w:cs="Times New Roman"/>
          <w:sz w:val="28"/>
          <w:szCs w:val="28"/>
        </w:rPr>
        <w:t>2.11. Покупатели несут ответственность за полноту и своевременность оплаты имущества в соответствии с действующим законодательством, а также за выполнение других условий по отношению к имуществу, предусмотренных договором купли-продажи.</w:t>
      </w:r>
    </w:p>
    <w:p w:rsidR="000964F5" w:rsidRPr="000964F5" w:rsidRDefault="000964F5" w:rsidP="000964F5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6C28DF" w:rsidRPr="006C28DF" w:rsidRDefault="006C28DF" w:rsidP="006C28DF">
      <w:pPr>
        <w:ind w:firstLine="0"/>
        <w:rPr>
          <w:rFonts w:ascii="Times New Roman" w:hAnsi="Times New Roman" w:cs="Times New Roman"/>
          <w:sz w:val="28"/>
          <w:szCs w:val="28"/>
        </w:rPr>
      </w:pPr>
      <w:r w:rsidRPr="006C28DF">
        <w:rPr>
          <w:rFonts w:ascii="Times New Roman" w:hAnsi="Times New Roman" w:cs="Times New Roman"/>
          <w:sz w:val="28"/>
          <w:szCs w:val="28"/>
        </w:rPr>
        <w:t>Специалист II категории общего отдела</w:t>
      </w:r>
    </w:p>
    <w:p w:rsidR="006C28DF" w:rsidRPr="006C28DF" w:rsidRDefault="006C28DF" w:rsidP="006C28DF">
      <w:pPr>
        <w:ind w:firstLine="0"/>
        <w:rPr>
          <w:rFonts w:ascii="Times New Roman" w:hAnsi="Times New Roman" w:cs="Times New Roman"/>
          <w:sz w:val="28"/>
          <w:szCs w:val="28"/>
        </w:rPr>
      </w:pPr>
      <w:r w:rsidRPr="006C28DF">
        <w:rPr>
          <w:rFonts w:ascii="Times New Roman" w:hAnsi="Times New Roman" w:cs="Times New Roman"/>
          <w:sz w:val="28"/>
          <w:szCs w:val="28"/>
        </w:rPr>
        <w:t xml:space="preserve">администрации Кирпильского </w:t>
      </w:r>
      <w:proofErr w:type="gramStart"/>
      <w:r w:rsidRPr="006C28DF">
        <w:rPr>
          <w:rFonts w:ascii="Times New Roman" w:hAnsi="Times New Roman" w:cs="Times New Roman"/>
          <w:sz w:val="28"/>
          <w:szCs w:val="28"/>
        </w:rPr>
        <w:t>сельского</w:t>
      </w:r>
      <w:proofErr w:type="gramEnd"/>
    </w:p>
    <w:p w:rsidR="000964F5" w:rsidRPr="002D4E7E" w:rsidRDefault="006C28DF" w:rsidP="000964F5">
      <w:pPr>
        <w:ind w:firstLine="0"/>
        <w:rPr>
          <w:rFonts w:ascii="Times New Roman" w:hAnsi="Times New Roman" w:cs="Times New Roman"/>
          <w:sz w:val="28"/>
          <w:szCs w:val="28"/>
        </w:rPr>
      </w:pPr>
      <w:r w:rsidRPr="006C28DF">
        <w:rPr>
          <w:rFonts w:ascii="Times New Roman" w:hAnsi="Times New Roman" w:cs="Times New Roman"/>
          <w:sz w:val="28"/>
          <w:szCs w:val="28"/>
        </w:rPr>
        <w:t xml:space="preserve">поселения Усть-Лабинского района                                         </w:t>
      </w:r>
      <w:proofErr w:type="spellStart"/>
      <w:r w:rsidRPr="006C28DF">
        <w:rPr>
          <w:rFonts w:ascii="Times New Roman" w:hAnsi="Times New Roman" w:cs="Times New Roman"/>
          <w:sz w:val="28"/>
          <w:szCs w:val="28"/>
        </w:rPr>
        <w:t>И.И.Гаркушова</w:t>
      </w:r>
      <w:bookmarkStart w:id="1" w:name="_GoBack"/>
      <w:bookmarkEnd w:id="1"/>
      <w:proofErr w:type="spellEnd"/>
    </w:p>
    <w:sectPr w:rsidR="000964F5" w:rsidRPr="002D4E7E" w:rsidSect="006B1D32">
      <w:headerReference w:type="default" r:id="rId8"/>
      <w:pgSz w:w="11900" w:h="16800"/>
      <w:pgMar w:top="1134" w:right="567" w:bottom="709" w:left="1701" w:header="720" w:footer="720" w:gutter="0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D1592" w:rsidRDefault="000D1592" w:rsidP="002A1DA1">
      <w:r>
        <w:separator/>
      </w:r>
    </w:p>
  </w:endnote>
  <w:endnote w:type="continuationSeparator" w:id="0">
    <w:p w:rsidR="000D1592" w:rsidRDefault="000D1592" w:rsidP="002A1D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D1592" w:rsidRDefault="000D1592" w:rsidP="002A1DA1">
      <w:r>
        <w:separator/>
      </w:r>
    </w:p>
  </w:footnote>
  <w:footnote w:type="continuationSeparator" w:id="0">
    <w:p w:rsidR="000D1592" w:rsidRDefault="000D1592" w:rsidP="002A1DA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1D32" w:rsidRDefault="00A726A6" w:rsidP="006B1D32">
    <w:pPr>
      <w:pStyle w:val="a4"/>
      <w:tabs>
        <w:tab w:val="clear" w:pos="4677"/>
        <w:tab w:val="clear" w:pos="9355"/>
        <w:tab w:val="center" w:pos="0"/>
        <w:tab w:val="right" w:pos="9639"/>
      </w:tabs>
      <w:ind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BC5E76">
      <w:rPr>
        <w:noProof/>
      </w:rPr>
      <w:t>4</w:t>
    </w:r>
    <w:r>
      <w:rPr>
        <w:noProof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964F5"/>
    <w:rsid w:val="000964F5"/>
    <w:rsid w:val="000A5A64"/>
    <w:rsid w:val="000D157F"/>
    <w:rsid w:val="000D1592"/>
    <w:rsid w:val="00146E2F"/>
    <w:rsid w:val="00197BE1"/>
    <w:rsid w:val="002E219A"/>
    <w:rsid w:val="004001DE"/>
    <w:rsid w:val="004F3CEA"/>
    <w:rsid w:val="00642436"/>
    <w:rsid w:val="006B1D32"/>
    <w:rsid w:val="006C28DF"/>
    <w:rsid w:val="00780E46"/>
    <w:rsid w:val="007F5034"/>
    <w:rsid w:val="008E7530"/>
    <w:rsid w:val="0095722E"/>
    <w:rsid w:val="00A726A6"/>
    <w:rsid w:val="00A92CD8"/>
    <w:rsid w:val="00BC5E76"/>
    <w:rsid w:val="00D7146F"/>
    <w:rsid w:val="00E432B7"/>
    <w:rsid w:val="00F62B07"/>
    <w:rsid w:val="00F7587C"/>
    <w:rsid w:val="00FD4B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964F5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hAnsi="Times New Roman CYR" w:cs="Times New Roman CYR"/>
      <w:sz w:val="24"/>
      <w:szCs w:val="24"/>
    </w:rPr>
  </w:style>
  <w:style w:type="paragraph" w:styleId="1">
    <w:name w:val="heading 1"/>
    <w:basedOn w:val="a"/>
    <w:next w:val="a"/>
    <w:link w:val="10"/>
    <w:qFormat/>
    <w:rsid w:val="00197BE1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0964F5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2"/>
    <w:next w:val="a"/>
    <w:link w:val="30"/>
    <w:qFormat/>
    <w:rsid w:val="000964F5"/>
    <w:pPr>
      <w:keepNext w:val="0"/>
      <w:spacing w:before="108" w:after="108"/>
      <w:ind w:firstLine="0"/>
      <w:jc w:val="center"/>
      <w:outlineLvl w:val="2"/>
    </w:pPr>
    <w:rPr>
      <w:rFonts w:ascii="Cambria" w:hAnsi="Cambria" w:cs="Times New Roman"/>
      <w:bCs w:val="0"/>
      <w:i w:val="0"/>
      <w:iCs w:val="0"/>
      <w:sz w:val="2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semiHidden/>
    <w:locked/>
    <w:rsid w:val="000964F5"/>
    <w:rPr>
      <w:rFonts w:ascii="Cambria" w:hAnsi="Cambria"/>
      <w:b/>
      <w:sz w:val="26"/>
      <w:lang w:bidi="ar-SA"/>
    </w:rPr>
  </w:style>
  <w:style w:type="character" w:customStyle="1" w:styleId="a3">
    <w:name w:val="Гипертекстовая ссылка"/>
    <w:rsid w:val="000964F5"/>
    <w:rPr>
      <w:color w:val="106BBE"/>
    </w:rPr>
  </w:style>
  <w:style w:type="paragraph" w:styleId="a4">
    <w:name w:val="header"/>
    <w:basedOn w:val="a"/>
    <w:link w:val="a5"/>
    <w:unhideWhenUsed/>
    <w:rsid w:val="000964F5"/>
    <w:pPr>
      <w:tabs>
        <w:tab w:val="center" w:pos="4677"/>
        <w:tab w:val="right" w:pos="9355"/>
      </w:tabs>
    </w:pPr>
    <w:rPr>
      <w:rFonts w:cs="Times New Roman"/>
      <w:szCs w:val="20"/>
    </w:rPr>
  </w:style>
  <w:style w:type="character" w:customStyle="1" w:styleId="a5">
    <w:name w:val="Верхний колонтитул Знак"/>
    <w:link w:val="a4"/>
    <w:locked/>
    <w:rsid w:val="000964F5"/>
    <w:rPr>
      <w:rFonts w:ascii="Times New Roman CYR" w:hAnsi="Times New Roman CYR"/>
      <w:sz w:val="24"/>
      <w:lang w:bidi="ar-SA"/>
    </w:rPr>
  </w:style>
  <w:style w:type="paragraph" w:styleId="a6">
    <w:name w:val="No Spacing"/>
    <w:qFormat/>
    <w:rsid w:val="000964F5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hAnsi="Times New Roman CYR" w:cs="Times New Roman CYR"/>
      <w:sz w:val="24"/>
      <w:szCs w:val="24"/>
    </w:rPr>
  </w:style>
  <w:style w:type="paragraph" w:customStyle="1" w:styleId="s1">
    <w:name w:val="s_1"/>
    <w:basedOn w:val="a"/>
    <w:rsid w:val="000964F5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</w:rPr>
  </w:style>
  <w:style w:type="character" w:customStyle="1" w:styleId="10">
    <w:name w:val="Заголовок 1 Знак"/>
    <w:basedOn w:val="a0"/>
    <w:link w:val="1"/>
    <w:rsid w:val="00197BE1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a7">
    <w:name w:val="Balloon Text"/>
    <w:basedOn w:val="a"/>
    <w:link w:val="a8"/>
    <w:rsid w:val="00A92CD8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A92CD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4</Pages>
  <Words>1437</Words>
  <Characters>8197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Юля</dc:creator>
  <cp:keywords/>
  <cp:lastModifiedBy>User</cp:lastModifiedBy>
  <cp:revision>6</cp:revision>
  <cp:lastPrinted>2024-04-16T06:35:00Z</cp:lastPrinted>
  <dcterms:created xsi:type="dcterms:W3CDTF">2021-06-24T14:18:00Z</dcterms:created>
  <dcterms:modified xsi:type="dcterms:W3CDTF">2024-04-16T06:35:00Z</dcterms:modified>
</cp:coreProperties>
</file>