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99" w:rsidRPr="00391099" w:rsidRDefault="00391099" w:rsidP="00391099">
      <w:pPr>
        <w:tabs>
          <w:tab w:val="left" w:pos="1440"/>
        </w:tabs>
        <w:suppressAutoHyphens w:val="0"/>
        <w:ind w:right="-15"/>
        <w:jc w:val="center"/>
        <w:rPr>
          <w:color w:val="000000"/>
          <w:lang w:eastAsia="ru-RU"/>
        </w:rPr>
      </w:pPr>
      <w:r w:rsidRPr="00391099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99" w:rsidRPr="00391099" w:rsidRDefault="00391099" w:rsidP="00391099">
      <w:pPr>
        <w:suppressAutoHyphens w:val="0"/>
        <w:jc w:val="center"/>
        <w:rPr>
          <w:color w:val="000000"/>
          <w:sz w:val="28"/>
          <w:lang w:eastAsia="ru-RU"/>
        </w:rPr>
      </w:pPr>
    </w:p>
    <w:p w:rsidR="00391099" w:rsidRPr="00391099" w:rsidRDefault="00391099" w:rsidP="00391099">
      <w:pPr>
        <w:suppressAutoHyphens w:val="0"/>
        <w:jc w:val="center"/>
        <w:rPr>
          <w:b/>
          <w:color w:val="000000"/>
          <w:sz w:val="28"/>
          <w:lang w:eastAsia="ru-RU"/>
        </w:rPr>
      </w:pPr>
      <w:r w:rsidRPr="00391099">
        <w:rPr>
          <w:b/>
          <w:color w:val="000000"/>
          <w:sz w:val="28"/>
          <w:lang w:eastAsia="ru-RU"/>
        </w:rPr>
        <w:t xml:space="preserve">АДМИНИСТРАЦИЯ КИРПИЛЬСКОГО СЕЛЬСКОГО </w:t>
      </w:r>
    </w:p>
    <w:p w:rsidR="00391099" w:rsidRPr="00391099" w:rsidRDefault="00391099" w:rsidP="00391099">
      <w:pPr>
        <w:suppressAutoHyphens w:val="0"/>
        <w:jc w:val="center"/>
        <w:rPr>
          <w:b/>
          <w:color w:val="000000"/>
          <w:lang w:eastAsia="ru-RU"/>
        </w:rPr>
      </w:pPr>
      <w:r w:rsidRPr="00391099">
        <w:rPr>
          <w:b/>
          <w:color w:val="000000"/>
          <w:sz w:val="28"/>
          <w:lang w:eastAsia="ru-RU"/>
        </w:rPr>
        <w:t>ПОСЕЛЕНИЯ УСТЬ-ЛАБИНСКОГО РАЙОНА</w:t>
      </w:r>
    </w:p>
    <w:p w:rsidR="00391099" w:rsidRPr="00391099" w:rsidRDefault="00391099" w:rsidP="00391099">
      <w:pPr>
        <w:suppressAutoHyphens w:val="0"/>
        <w:jc w:val="center"/>
        <w:rPr>
          <w:b/>
          <w:sz w:val="36"/>
          <w:lang w:eastAsia="ru-RU"/>
        </w:rPr>
      </w:pPr>
      <w:r w:rsidRPr="00391099">
        <w:rPr>
          <w:b/>
          <w:sz w:val="36"/>
          <w:lang w:eastAsia="ru-RU"/>
        </w:rPr>
        <w:t>Р А С П О Р Я Ж Е Н И Е</w:t>
      </w:r>
    </w:p>
    <w:p w:rsidR="00391099" w:rsidRPr="00391099" w:rsidRDefault="00391099" w:rsidP="00391099">
      <w:pPr>
        <w:suppressAutoHyphens w:val="0"/>
        <w:rPr>
          <w:lang w:eastAsia="ru-RU"/>
        </w:rPr>
      </w:pPr>
    </w:p>
    <w:p w:rsidR="00391099" w:rsidRPr="00391099" w:rsidRDefault="00391099" w:rsidP="00391099">
      <w:pPr>
        <w:suppressAutoHyphens w:val="0"/>
        <w:rPr>
          <w:lang w:eastAsia="ru-RU"/>
        </w:rPr>
      </w:pPr>
      <w:r w:rsidRPr="00391099">
        <w:rPr>
          <w:sz w:val="28"/>
          <w:szCs w:val="28"/>
          <w:lang w:eastAsia="ru-RU"/>
        </w:rPr>
        <w:t>27.05.2025</w:t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 w:rsidRPr="00391099">
        <w:rPr>
          <w:color w:val="000000"/>
          <w:sz w:val="28"/>
          <w:szCs w:val="28"/>
          <w:lang w:eastAsia="ru-RU"/>
        </w:rPr>
        <w:t>№ 12</w:t>
      </w:r>
      <w:r>
        <w:rPr>
          <w:color w:val="000000"/>
          <w:sz w:val="28"/>
          <w:szCs w:val="28"/>
          <w:lang w:eastAsia="ru-RU"/>
        </w:rPr>
        <w:t>8</w:t>
      </w:r>
      <w:r w:rsidRPr="00391099">
        <w:rPr>
          <w:color w:val="000000"/>
          <w:sz w:val="28"/>
          <w:szCs w:val="28"/>
          <w:lang w:eastAsia="ru-RU"/>
        </w:rPr>
        <w:t>-р</w:t>
      </w:r>
    </w:p>
    <w:p w:rsidR="007F7AEE" w:rsidRPr="007F7AEE" w:rsidRDefault="007F7AEE" w:rsidP="007F7AEE">
      <w:pPr>
        <w:suppressAutoHyphens w:val="0"/>
        <w:rPr>
          <w:lang w:eastAsia="ru-RU"/>
        </w:rPr>
      </w:pPr>
    </w:p>
    <w:p w:rsidR="007F7AEE" w:rsidRDefault="005F17B2" w:rsidP="005F17B2">
      <w:pPr>
        <w:shd w:val="clear" w:color="auto" w:fill="FFFFFF"/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требований к размещению, хранению и использованию аптечки для оказания работникам первой помощи пострадавшим с применением медицинских </w:t>
      </w:r>
      <w:proofErr w:type="gramStart"/>
      <w:r>
        <w:rPr>
          <w:b/>
          <w:sz w:val="28"/>
          <w:szCs w:val="28"/>
        </w:rPr>
        <w:t>изделий  в</w:t>
      </w:r>
      <w:proofErr w:type="gramEnd"/>
      <w:r>
        <w:rPr>
          <w:b/>
          <w:sz w:val="28"/>
          <w:szCs w:val="28"/>
        </w:rPr>
        <w:t xml:space="preserve"> администрации </w:t>
      </w:r>
      <w:r w:rsidR="00391099">
        <w:rPr>
          <w:b/>
          <w:sz w:val="28"/>
          <w:szCs w:val="28"/>
        </w:rPr>
        <w:t xml:space="preserve">Кирпильского </w:t>
      </w:r>
      <w:r>
        <w:rPr>
          <w:b/>
          <w:sz w:val="28"/>
          <w:szCs w:val="28"/>
        </w:rPr>
        <w:t>сельского поселения Усть-Лабинского района</w:t>
      </w:r>
    </w:p>
    <w:p w:rsidR="005F17B2" w:rsidRDefault="005F17B2" w:rsidP="005F17B2">
      <w:pPr>
        <w:shd w:val="clear" w:color="auto" w:fill="FFFFFF"/>
        <w:suppressAutoHyphens w:val="0"/>
        <w:jc w:val="center"/>
        <w:rPr>
          <w:spacing w:val="3"/>
          <w:sz w:val="28"/>
          <w:szCs w:val="28"/>
          <w:lang w:eastAsia="ru-RU"/>
        </w:rPr>
      </w:pPr>
    </w:p>
    <w:p w:rsidR="00391099" w:rsidRPr="007F7AEE" w:rsidRDefault="00391099" w:rsidP="005F17B2">
      <w:pPr>
        <w:shd w:val="clear" w:color="auto" w:fill="FFFFFF"/>
        <w:suppressAutoHyphens w:val="0"/>
        <w:jc w:val="center"/>
        <w:rPr>
          <w:spacing w:val="3"/>
          <w:sz w:val="28"/>
          <w:szCs w:val="28"/>
          <w:lang w:eastAsia="ru-RU"/>
        </w:rPr>
      </w:pPr>
    </w:p>
    <w:p w:rsidR="007F7AEE" w:rsidRPr="007F7AEE" w:rsidRDefault="007F7AEE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7F7AEE">
        <w:rPr>
          <w:sz w:val="28"/>
          <w:szCs w:val="28"/>
          <w:lang w:eastAsia="ru-RU"/>
        </w:rPr>
        <w:tab/>
        <w:t xml:space="preserve">В соответствии приказа Министерства труда и социальной защиты РФ от </w:t>
      </w:r>
      <w:r w:rsidR="005F17B2">
        <w:rPr>
          <w:sz w:val="28"/>
          <w:szCs w:val="28"/>
          <w:lang w:eastAsia="ru-RU"/>
        </w:rPr>
        <w:t>09 августа 2024 года</w:t>
      </w:r>
      <w:r w:rsidRPr="007F7AEE">
        <w:rPr>
          <w:sz w:val="28"/>
          <w:szCs w:val="28"/>
          <w:lang w:eastAsia="ru-RU"/>
        </w:rPr>
        <w:t xml:space="preserve"> № </w:t>
      </w:r>
      <w:r w:rsidR="005F17B2">
        <w:rPr>
          <w:sz w:val="28"/>
          <w:szCs w:val="28"/>
          <w:lang w:eastAsia="ru-RU"/>
        </w:rPr>
        <w:t>398</w:t>
      </w:r>
      <w:r w:rsidRPr="007F7AEE">
        <w:rPr>
          <w:sz w:val="28"/>
          <w:szCs w:val="28"/>
          <w:lang w:eastAsia="ru-RU"/>
        </w:rPr>
        <w:t xml:space="preserve">н и в соответствии с Уставом </w:t>
      </w:r>
      <w:r w:rsidR="00391099" w:rsidRPr="00391099">
        <w:rPr>
          <w:sz w:val="28"/>
          <w:szCs w:val="28"/>
          <w:lang w:eastAsia="ru-RU"/>
        </w:rPr>
        <w:t>Кирпильского</w:t>
      </w:r>
      <w:r w:rsidR="009E2074">
        <w:rPr>
          <w:sz w:val="28"/>
          <w:szCs w:val="28"/>
          <w:lang w:eastAsia="ru-RU"/>
        </w:rPr>
        <w:t xml:space="preserve"> </w:t>
      </w:r>
      <w:r w:rsidRPr="007F7AEE">
        <w:rPr>
          <w:sz w:val="28"/>
          <w:szCs w:val="28"/>
          <w:lang w:eastAsia="ru-RU"/>
        </w:rPr>
        <w:t xml:space="preserve">сельского поселения </w:t>
      </w:r>
      <w:r w:rsidR="009E2074">
        <w:rPr>
          <w:sz w:val="28"/>
          <w:szCs w:val="28"/>
          <w:lang w:eastAsia="ru-RU"/>
        </w:rPr>
        <w:t>Усть-Лабинского района</w:t>
      </w:r>
    </w:p>
    <w:p w:rsidR="007F7AEE" w:rsidRPr="007F7AEE" w:rsidRDefault="007F7AEE" w:rsidP="009E207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7F7AEE">
        <w:rPr>
          <w:sz w:val="28"/>
          <w:szCs w:val="28"/>
          <w:lang w:eastAsia="ru-RU"/>
        </w:rPr>
        <w:t xml:space="preserve">1. Утвердить </w:t>
      </w:r>
      <w:r w:rsidR="005F17B2">
        <w:rPr>
          <w:sz w:val="28"/>
          <w:szCs w:val="28"/>
          <w:lang w:eastAsia="ru-RU"/>
        </w:rPr>
        <w:t xml:space="preserve">требования к размещению, хранению и использованию аптечки для оказания </w:t>
      </w:r>
      <w:r w:rsidRPr="007F7AEE">
        <w:rPr>
          <w:sz w:val="28"/>
          <w:szCs w:val="28"/>
          <w:lang w:eastAsia="ru-RU"/>
        </w:rPr>
        <w:t>работникам</w:t>
      </w:r>
      <w:r w:rsidR="005F17B2">
        <w:rPr>
          <w:sz w:val="28"/>
          <w:szCs w:val="28"/>
          <w:lang w:eastAsia="ru-RU"/>
        </w:rPr>
        <w:t xml:space="preserve">и </w:t>
      </w:r>
      <w:r w:rsidR="005F17B2" w:rsidRPr="007F7AEE">
        <w:rPr>
          <w:sz w:val="28"/>
          <w:szCs w:val="28"/>
          <w:lang w:eastAsia="ru-RU"/>
        </w:rPr>
        <w:t xml:space="preserve">администрации </w:t>
      </w:r>
      <w:r w:rsidR="00391099" w:rsidRPr="00391099">
        <w:rPr>
          <w:sz w:val="28"/>
          <w:szCs w:val="28"/>
          <w:lang w:eastAsia="ru-RU"/>
        </w:rPr>
        <w:t>Кирпильского</w:t>
      </w:r>
      <w:r w:rsidR="005F17B2" w:rsidRPr="009E2074">
        <w:rPr>
          <w:sz w:val="28"/>
          <w:szCs w:val="28"/>
          <w:lang w:eastAsia="ru-RU"/>
        </w:rPr>
        <w:t xml:space="preserve"> сельского </w:t>
      </w:r>
      <w:r w:rsidR="005F17B2">
        <w:rPr>
          <w:sz w:val="28"/>
          <w:szCs w:val="28"/>
          <w:lang w:eastAsia="ru-RU"/>
        </w:rPr>
        <w:t>первой помощи пострадавшим с применением медицинских изделий, согласно приложению к настоящему распоряжению.</w:t>
      </w:r>
    </w:p>
    <w:p w:rsidR="007F7AEE" w:rsidRPr="007F7AEE" w:rsidRDefault="005F17B2" w:rsidP="005516A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7F7AEE" w:rsidRPr="007F7AEE">
        <w:rPr>
          <w:sz w:val="28"/>
          <w:szCs w:val="28"/>
          <w:lang w:eastAsia="ru-RU"/>
        </w:rPr>
        <w:t xml:space="preserve">. Контроль за выполнением </w:t>
      </w:r>
      <w:r w:rsidR="00F86D2D">
        <w:rPr>
          <w:sz w:val="28"/>
          <w:szCs w:val="28"/>
          <w:lang w:eastAsia="ru-RU"/>
        </w:rPr>
        <w:t>настоящего</w:t>
      </w:r>
      <w:r w:rsidR="007F7AEE" w:rsidRPr="007F7AEE">
        <w:rPr>
          <w:sz w:val="28"/>
          <w:szCs w:val="28"/>
          <w:lang w:eastAsia="ru-RU"/>
        </w:rPr>
        <w:t xml:space="preserve"> распоряжения </w:t>
      </w:r>
      <w:r w:rsidR="00F86D2D">
        <w:rPr>
          <w:sz w:val="28"/>
          <w:szCs w:val="28"/>
          <w:lang w:eastAsia="ru-RU"/>
        </w:rPr>
        <w:t xml:space="preserve">возложить на главу </w:t>
      </w:r>
      <w:r w:rsidR="00391099" w:rsidRPr="00391099">
        <w:rPr>
          <w:sz w:val="28"/>
          <w:szCs w:val="28"/>
          <w:lang w:eastAsia="ru-RU"/>
        </w:rPr>
        <w:t>Кирпильского</w:t>
      </w:r>
      <w:r w:rsidR="00F86D2D">
        <w:rPr>
          <w:sz w:val="28"/>
          <w:szCs w:val="28"/>
          <w:lang w:eastAsia="ru-RU"/>
        </w:rPr>
        <w:t xml:space="preserve"> сельского поселения Усть-Лабинского района </w:t>
      </w:r>
      <w:proofErr w:type="spellStart"/>
      <w:r w:rsidR="00391099">
        <w:rPr>
          <w:sz w:val="28"/>
          <w:szCs w:val="28"/>
          <w:lang w:eastAsia="ru-RU"/>
        </w:rPr>
        <w:t>И.М.Кравченко</w:t>
      </w:r>
      <w:proofErr w:type="spellEnd"/>
      <w:r w:rsidR="007F7AEE" w:rsidRPr="007F7AEE">
        <w:rPr>
          <w:sz w:val="28"/>
          <w:szCs w:val="28"/>
          <w:lang w:eastAsia="ru-RU"/>
        </w:rPr>
        <w:t>.</w:t>
      </w:r>
    </w:p>
    <w:p w:rsidR="007F7AEE" w:rsidRPr="007F7AEE" w:rsidRDefault="007F7AEE" w:rsidP="007F7AEE">
      <w:pPr>
        <w:widowControl w:val="0"/>
        <w:suppressAutoHyphens w:val="0"/>
        <w:autoSpaceDE w:val="0"/>
        <w:autoSpaceDN w:val="0"/>
        <w:adjustRightInd w:val="0"/>
        <w:outlineLvl w:val="1"/>
        <w:rPr>
          <w:sz w:val="28"/>
          <w:szCs w:val="28"/>
          <w:lang w:eastAsia="ru-RU"/>
        </w:rPr>
      </w:pPr>
    </w:p>
    <w:p w:rsidR="005516AD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b/>
          <w:sz w:val="28"/>
          <w:szCs w:val="28"/>
          <w:lang w:eastAsia="ru-RU"/>
        </w:rPr>
      </w:pPr>
    </w:p>
    <w:p w:rsidR="005516AD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b/>
          <w:sz w:val="28"/>
          <w:szCs w:val="28"/>
          <w:lang w:eastAsia="ru-RU"/>
        </w:rPr>
      </w:pPr>
    </w:p>
    <w:p w:rsidR="005516AD" w:rsidRDefault="007F7AEE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 w:rsidRPr="005516AD">
        <w:rPr>
          <w:rFonts w:cs="Arial"/>
          <w:sz w:val="28"/>
          <w:szCs w:val="28"/>
          <w:lang w:eastAsia="ru-RU"/>
        </w:rPr>
        <w:t xml:space="preserve">Глава </w:t>
      </w:r>
    </w:p>
    <w:p w:rsidR="005516AD" w:rsidRDefault="00391099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 w:rsidRPr="00391099">
        <w:rPr>
          <w:rFonts w:cs="Arial"/>
          <w:sz w:val="28"/>
          <w:szCs w:val="28"/>
          <w:lang w:eastAsia="ru-RU"/>
        </w:rPr>
        <w:t>Кирпильского</w:t>
      </w:r>
      <w:r w:rsidR="005516AD">
        <w:rPr>
          <w:rFonts w:cs="Arial"/>
          <w:sz w:val="28"/>
          <w:szCs w:val="28"/>
          <w:lang w:eastAsia="ru-RU"/>
        </w:rPr>
        <w:t xml:space="preserve"> сельского поселения </w:t>
      </w:r>
    </w:p>
    <w:p w:rsidR="005516AD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Усть-Лабинского района</w:t>
      </w:r>
      <w:r>
        <w:rPr>
          <w:rFonts w:cs="Arial"/>
          <w:sz w:val="28"/>
          <w:szCs w:val="28"/>
          <w:lang w:eastAsia="ru-RU"/>
        </w:rPr>
        <w:tab/>
      </w:r>
      <w:r>
        <w:rPr>
          <w:rFonts w:cs="Arial"/>
          <w:sz w:val="28"/>
          <w:szCs w:val="28"/>
          <w:lang w:eastAsia="ru-RU"/>
        </w:rPr>
        <w:tab/>
      </w:r>
      <w:r>
        <w:rPr>
          <w:rFonts w:cs="Arial"/>
          <w:sz w:val="28"/>
          <w:szCs w:val="28"/>
          <w:lang w:eastAsia="ru-RU"/>
        </w:rPr>
        <w:tab/>
      </w:r>
      <w:r>
        <w:rPr>
          <w:rFonts w:cs="Arial"/>
          <w:sz w:val="28"/>
          <w:szCs w:val="28"/>
          <w:lang w:eastAsia="ru-RU"/>
        </w:rPr>
        <w:tab/>
      </w:r>
      <w:r>
        <w:rPr>
          <w:rFonts w:cs="Arial"/>
          <w:sz w:val="28"/>
          <w:szCs w:val="28"/>
          <w:lang w:eastAsia="ru-RU"/>
        </w:rPr>
        <w:tab/>
      </w:r>
      <w:r>
        <w:rPr>
          <w:rFonts w:cs="Arial"/>
          <w:sz w:val="28"/>
          <w:szCs w:val="28"/>
          <w:lang w:eastAsia="ru-RU"/>
        </w:rPr>
        <w:tab/>
      </w:r>
      <w:proofErr w:type="spellStart"/>
      <w:r w:rsidR="00391099">
        <w:rPr>
          <w:rFonts w:cs="Arial"/>
          <w:sz w:val="28"/>
          <w:szCs w:val="28"/>
          <w:lang w:eastAsia="ru-RU"/>
        </w:rPr>
        <w:t>И.М.Кравченко</w:t>
      </w:r>
      <w:proofErr w:type="spellEnd"/>
    </w:p>
    <w:p w:rsidR="005516AD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516AD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516AD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516AD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516AD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916094" w:rsidRDefault="00916094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F17B2" w:rsidRDefault="005F17B2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F17B2" w:rsidRDefault="005F17B2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F17B2" w:rsidRDefault="005F17B2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F17B2" w:rsidRDefault="005F17B2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916094" w:rsidRDefault="00916094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916094" w:rsidRDefault="00916094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916094" w:rsidRDefault="00916094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7F7AEE" w:rsidRDefault="007F7AEE" w:rsidP="005516AD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rFonts w:cs="Arial"/>
          <w:sz w:val="28"/>
          <w:szCs w:val="28"/>
          <w:lang w:eastAsia="ru-RU"/>
        </w:rPr>
      </w:pPr>
      <w:r w:rsidRPr="007F7AEE">
        <w:rPr>
          <w:rFonts w:cs="Arial"/>
          <w:sz w:val="28"/>
          <w:szCs w:val="28"/>
          <w:lang w:eastAsia="ru-RU"/>
        </w:rPr>
        <w:t xml:space="preserve">Приложение  </w:t>
      </w:r>
    </w:p>
    <w:p w:rsidR="005F17B2" w:rsidRDefault="005F17B2" w:rsidP="005516AD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к распоряжению </w:t>
      </w:r>
    </w:p>
    <w:p w:rsidR="005F17B2" w:rsidRDefault="005F17B2" w:rsidP="005516AD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администрации </w:t>
      </w:r>
      <w:r w:rsidR="00391099" w:rsidRPr="00391099">
        <w:rPr>
          <w:rFonts w:cs="Arial"/>
          <w:sz w:val="28"/>
          <w:szCs w:val="28"/>
          <w:lang w:eastAsia="ru-RU"/>
        </w:rPr>
        <w:t>Кирпильского</w:t>
      </w:r>
      <w:r>
        <w:rPr>
          <w:rFonts w:cs="Arial"/>
          <w:sz w:val="28"/>
          <w:szCs w:val="28"/>
          <w:lang w:eastAsia="ru-RU"/>
        </w:rPr>
        <w:t xml:space="preserve"> сельского поселения</w:t>
      </w:r>
    </w:p>
    <w:p w:rsidR="005F17B2" w:rsidRDefault="005F17B2" w:rsidP="005516AD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Усть-Лабинского района</w:t>
      </w:r>
    </w:p>
    <w:p w:rsidR="005F17B2" w:rsidRDefault="00391099" w:rsidP="005516AD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от 27.05.2025</w:t>
      </w:r>
      <w:r w:rsidR="005F17B2">
        <w:rPr>
          <w:rFonts w:cs="Arial"/>
          <w:sz w:val="28"/>
          <w:szCs w:val="28"/>
          <w:lang w:eastAsia="ru-RU"/>
        </w:rPr>
        <w:t xml:space="preserve"> № </w:t>
      </w:r>
      <w:r>
        <w:rPr>
          <w:rFonts w:cs="Arial"/>
          <w:sz w:val="28"/>
          <w:szCs w:val="28"/>
          <w:lang w:eastAsia="ru-RU"/>
        </w:rPr>
        <w:t>128-р</w:t>
      </w:r>
    </w:p>
    <w:p w:rsidR="005F17B2" w:rsidRPr="007F7AEE" w:rsidRDefault="005F17B2" w:rsidP="005516AD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rFonts w:cs="Arial"/>
          <w:sz w:val="28"/>
          <w:szCs w:val="28"/>
          <w:lang w:eastAsia="ru-RU"/>
        </w:rPr>
      </w:pPr>
    </w:p>
    <w:p w:rsidR="007F7AEE" w:rsidRDefault="007F7AEE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5516AD" w:rsidRPr="007F7AEE" w:rsidRDefault="005516AD" w:rsidP="007F7A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7F7AEE" w:rsidRPr="007F7AEE" w:rsidRDefault="005F17B2" w:rsidP="005516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cs="Arial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Требований к размещению, хранению и использованию аптечки для оказания работникам первой помощи пострадавшим с применением медицинских </w:t>
      </w:r>
      <w:proofErr w:type="gramStart"/>
      <w:r>
        <w:rPr>
          <w:b/>
          <w:sz w:val="28"/>
          <w:szCs w:val="28"/>
        </w:rPr>
        <w:t>изделий  в</w:t>
      </w:r>
      <w:proofErr w:type="gramEnd"/>
      <w:r>
        <w:rPr>
          <w:b/>
          <w:sz w:val="28"/>
          <w:szCs w:val="28"/>
        </w:rPr>
        <w:t xml:space="preserve"> администрации </w:t>
      </w:r>
      <w:r w:rsidR="00391099" w:rsidRPr="00391099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 поселения Усть-Лабинского район</w:t>
      </w:r>
    </w:p>
    <w:p w:rsidR="007F7AEE" w:rsidRDefault="007F7AEE" w:rsidP="007F7AEE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cs="Arial"/>
          <w:b/>
          <w:sz w:val="28"/>
          <w:szCs w:val="28"/>
          <w:lang w:eastAsia="ru-RU"/>
        </w:rPr>
      </w:pPr>
    </w:p>
    <w:p w:rsidR="00453149" w:rsidRPr="00453149" w:rsidRDefault="00453149" w:rsidP="007F7AEE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cs="Arial"/>
          <w:sz w:val="28"/>
          <w:szCs w:val="28"/>
          <w:lang w:eastAsia="ru-RU"/>
        </w:rPr>
      </w:pPr>
      <w:r w:rsidRPr="00453149">
        <w:rPr>
          <w:rFonts w:cs="Arial"/>
          <w:sz w:val="28"/>
          <w:szCs w:val="28"/>
          <w:lang w:val="en-US" w:eastAsia="ru-RU"/>
        </w:rPr>
        <w:t>I</w:t>
      </w:r>
      <w:r w:rsidRPr="00453149">
        <w:rPr>
          <w:rFonts w:cs="Arial"/>
          <w:sz w:val="28"/>
          <w:szCs w:val="28"/>
          <w:lang w:eastAsia="ru-RU"/>
        </w:rPr>
        <w:t xml:space="preserve">. Общие положения </w:t>
      </w:r>
    </w:p>
    <w:p w:rsidR="00453149" w:rsidRPr="00453149" w:rsidRDefault="00453149" w:rsidP="007F7AEE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cs="Arial"/>
          <w:b/>
          <w:sz w:val="28"/>
          <w:szCs w:val="28"/>
          <w:lang w:eastAsia="ru-RU"/>
        </w:rPr>
      </w:pPr>
    </w:p>
    <w:p w:rsidR="005F17B2" w:rsidRDefault="006237A5" w:rsidP="005F17B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</w:r>
      <w:r w:rsidR="005F17B2" w:rsidRPr="005F17B2">
        <w:rPr>
          <w:rFonts w:cs="Arial"/>
          <w:sz w:val="28"/>
          <w:szCs w:val="28"/>
          <w:lang w:eastAsia="ru-RU"/>
        </w:rPr>
        <w:t>1. Настоящие требования</w:t>
      </w:r>
      <w:r w:rsidR="005F17B2">
        <w:rPr>
          <w:rFonts w:cs="Arial"/>
          <w:sz w:val="28"/>
          <w:szCs w:val="28"/>
          <w:lang w:eastAsia="ru-RU"/>
        </w:rPr>
        <w:t xml:space="preserve"> (далее- Требования) распространяются на работодателей - </w:t>
      </w:r>
      <w:r>
        <w:rPr>
          <w:rFonts w:cs="Arial"/>
          <w:sz w:val="28"/>
          <w:szCs w:val="28"/>
          <w:lang w:eastAsia="ru-RU"/>
        </w:rPr>
        <w:t>юридических лиц (независимо от их организационно - правовых форм) и физических лиц, а также работника.</w:t>
      </w:r>
    </w:p>
    <w:p w:rsidR="006237A5" w:rsidRDefault="006237A5" w:rsidP="005F17B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 xml:space="preserve">2. Аптечка для оказания работниками первой помощи пострадавшим с применением медицинских изделий </w:t>
      </w:r>
      <w:proofErr w:type="gramStart"/>
      <w:r>
        <w:rPr>
          <w:rFonts w:cs="Arial"/>
          <w:sz w:val="28"/>
          <w:szCs w:val="28"/>
          <w:lang w:eastAsia="ru-RU"/>
        </w:rPr>
        <w:t>( далее</w:t>
      </w:r>
      <w:proofErr w:type="gramEnd"/>
      <w:r>
        <w:rPr>
          <w:rFonts w:cs="Arial"/>
          <w:sz w:val="28"/>
          <w:szCs w:val="28"/>
          <w:lang w:eastAsia="ru-RU"/>
        </w:rPr>
        <w:t xml:space="preserve"> - аптечка) размещается, и с используется в соответствии с Требованиями, если иное не регламентировано иными требованиями к размещению, хранению и использованию укладок, наборов, комплектов и аптечек, утвержденным в соответствии с частью 5 статьи 31 Федерального закона от 21 ноября 2011 года № 323-ФЗ «Об основах охраны здоровья граждан в РФ».</w:t>
      </w:r>
    </w:p>
    <w:p w:rsidR="006237A5" w:rsidRDefault="006237A5" w:rsidP="005F17B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 xml:space="preserve">3. Аптечка должна быть укомплектованной в соответствии с требованиями к комплектации аптечек, утвержденными приказом Министерства здравоохранения РФ от 24 мая 2024 года № 262н «Об утверждении требований к комплектации аптечки для оказания </w:t>
      </w:r>
      <w:proofErr w:type="gramStart"/>
      <w:r>
        <w:rPr>
          <w:rFonts w:cs="Arial"/>
          <w:sz w:val="28"/>
          <w:szCs w:val="28"/>
          <w:lang w:eastAsia="ru-RU"/>
        </w:rPr>
        <w:t>работниками первой помощи</w:t>
      </w:r>
      <w:proofErr w:type="gramEnd"/>
      <w:r>
        <w:rPr>
          <w:rFonts w:cs="Arial"/>
          <w:sz w:val="28"/>
          <w:szCs w:val="28"/>
          <w:lang w:eastAsia="ru-RU"/>
        </w:rPr>
        <w:t xml:space="preserve"> пострадавшим с применением медицинских изделий».</w:t>
      </w:r>
    </w:p>
    <w:p w:rsidR="006237A5" w:rsidRDefault="006237A5" w:rsidP="005F17B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 xml:space="preserve">4. Требования к порядку размещения, хранения и использования аптечек доводятся до работника в виде распоряжений, указаний, приказов, в рамках обучения по охране труда или иным способом, установленным работодателем. </w:t>
      </w:r>
    </w:p>
    <w:p w:rsidR="006237A5" w:rsidRDefault="00453149" w:rsidP="005F17B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</w:r>
      <w:r w:rsidR="006237A5">
        <w:rPr>
          <w:rFonts w:cs="Arial"/>
          <w:sz w:val="28"/>
          <w:szCs w:val="28"/>
          <w:lang w:eastAsia="ru-RU"/>
        </w:rPr>
        <w:t xml:space="preserve">5. </w:t>
      </w:r>
      <w:r>
        <w:rPr>
          <w:rFonts w:cs="Arial"/>
          <w:sz w:val="28"/>
          <w:szCs w:val="28"/>
          <w:lang w:eastAsia="ru-RU"/>
        </w:rPr>
        <w:t>Работодатель в зависимости от специфики своей деятельности и исходя из результатов оценки профессиональных рисков вправе устанавливать дополнительные требования к порядку размещения, хранения и исполь</w:t>
      </w:r>
      <w:r w:rsidR="00391099">
        <w:rPr>
          <w:rFonts w:cs="Arial"/>
          <w:sz w:val="28"/>
          <w:szCs w:val="28"/>
          <w:lang w:eastAsia="ru-RU"/>
        </w:rPr>
        <w:t>зования аптечек в администрации</w:t>
      </w:r>
      <w:r>
        <w:rPr>
          <w:rFonts w:cs="Arial"/>
          <w:sz w:val="28"/>
          <w:szCs w:val="28"/>
          <w:lang w:eastAsia="ru-RU"/>
        </w:rPr>
        <w:t>, не противоречащее Требованиям и государственным нормативным требованиям охраны труда.</w:t>
      </w:r>
    </w:p>
    <w:p w:rsidR="00453149" w:rsidRDefault="00453149" w:rsidP="005F17B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 xml:space="preserve">6. Работодатель обязан обеспечить контроль за комплектацией аптечек, пополнением аптечек, сроком службы (сроком годности) медицинских изделий, которым укомплектованы аптечки. Периодичность осуществления контроля устанавливается работодателем. </w:t>
      </w:r>
    </w:p>
    <w:p w:rsidR="00453149" w:rsidRDefault="00453149" w:rsidP="005F17B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453149" w:rsidRDefault="00453149" w:rsidP="00453149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val="en-US" w:eastAsia="ru-RU"/>
        </w:rPr>
        <w:lastRenderedPageBreak/>
        <w:t>II</w:t>
      </w:r>
      <w:r w:rsidRPr="00453149">
        <w:rPr>
          <w:rFonts w:cs="Arial"/>
          <w:sz w:val="28"/>
          <w:szCs w:val="28"/>
          <w:lang w:eastAsia="ru-RU"/>
        </w:rPr>
        <w:t>.</w:t>
      </w:r>
      <w:r>
        <w:rPr>
          <w:rFonts w:cs="Arial"/>
          <w:sz w:val="28"/>
          <w:szCs w:val="28"/>
          <w:lang w:eastAsia="ru-RU"/>
        </w:rPr>
        <w:t xml:space="preserve"> Требования к размещению и хранения аптечки</w:t>
      </w:r>
    </w:p>
    <w:p w:rsidR="00391099" w:rsidRDefault="00391099" w:rsidP="00453149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cs="Arial"/>
          <w:sz w:val="28"/>
          <w:szCs w:val="28"/>
          <w:lang w:eastAsia="ru-RU"/>
        </w:rPr>
      </w:pPr>
    </w:p>
    <w:p w:rsidR="00453149" w:rsidRDefault="00453149" w:rsidP="0045314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>7. Количество мест для размещения и хранения аптечки, а также количество аптечек определяет работодатель исходя из среднесписочной численности организации, специфики деятельности организации, результатов оценки профессиональных рисков с учетом мнения выборного органа первичной профсоюзной организации или иного уполномоченного представительного органа работников (при наличии).</w:t>
      </w:r>
    </w:p>
    <w:p w:rsidR="00453149" w:rsidRDefault="00453149" w:rsidP="0045314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>8. Места для размещения и хранения аптечек должны предусматривать беспрепятственный доступ к аптечкам.</w:t>
      </w:r>
    </w:p>
    <w:p w:rsidR="00D31570" w:rsidRDefault="00453149" w:rsidP="0045314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 xml:space="preserve">9. Места </w:t>
      </w:r>
      <w:r w:rsidR="00D31570">
        <w:rPr>
          <w:rFonts w:cs="Arial"/>
          <w:sz w:val="28"/>
          <w:szCs w:val="28"/>
          <w:lang w:eastAsia="ru-RU"/>
        </w:rPr>
        <w:t>для размещения и хранения аптечек должны обеспечивать их сохранность в соответствии с указанными на упаковке требованиями производителей медицинских изделий.</w:t>
      </w:r>
    </w:p>
    <w:p w:rsidR="00D31570" w:rsidRDefault="00D31570" w:rsidP="0045314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>10. Места для размещения и хранения аптечек могут указываться на информационных стендах, в уголках по охране труда или в местах проведения инструктажей по охране труда.</w:t>
      </w:r>
    </w:p>
    <w:p w:rsidR="00453149" w:rsidRDefault="00D31570" w:rsidP="0045314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>11. Места для размещения и хранения аптечек должны быть обозначены соответствующими сигнальными цветами и знаками.</w:t>
      </w:r>
    </w:p>
    <w:p w:rsidR="00D31570" w:rsidRDefault="00D31570" w:rsidP="0045314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>11. Места для размещения и хранения аптечек могут быть указаны на плане эвакуации людей при пожаре.</w:t>
      </w:r>
    </w:p>
    <w:p w:rsidR="00D31570" w:rsidRDefault="00D31570" w:rsidP="0045314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</w:p>
    <w:p w:rsidR="00D31570" w:rsidRDefault="00D31570" w:rsidP="00D3157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val="en-US" w:eastAsia="ru-RU"/>
        </w:rPr>
        <w:t>III</w:t>
      </w:r>
      <w:r w:rsidRPr="00D31570">
        <w:rPr>
          <w:rFonts w:cs="Arial"/>
          <w:sz w:val="28"/>
          <w:szCs w:val="28"/>
          <w:lang w:eastAsia="ru-RU"/>
        </w:rPr>
        <w:t xml:space="preserve">. </w:t>
      </w:r>
      <w:r>
        <w:rPr>
          <w:rFonts w:cs="Arial"/>
          <w:sz w:val="28"/>
          <w:szCs w:val="28"/>
          <w:lang w:eastAsia="ru-RU"/>
        </w:rPr>
        <w:t>Требования к использованию аптечки</w:t>
      </w:r>
    </w:p>
    <w:p w:rsidR="00D31570" w:rsidRDefault="00D31570" w:rsidP="00D3157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cs="Arial"/>
          <w:sz w:val="28"/>
          <w:szCs w:val="28"/>
          <w:lang w:eastAsia="ru-RU"/>
        </w:rPr>
      </w:pPr>
    </w:p>
    <w:p w:rsidR="00D31570" w:rsidRDefault="00D31570" w:rsidP="00D3157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>12. Аптечки используются при оказании работникам первой помощи пострадавшим.</w:t>
      </w:r>
    </w:p>
    <w:p w:rsidR="00D31570" w:rsidRDefault="00D31570" w:rsidP="00D3157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>13. Не допускается использование медицинских изделий, которыми укомплектованы аптечки, в случае нарушения их стерильности.</w:t>
      </w:r>
    </w:p>
    <w:p w:rsidR="00D31570" w:rsidRPr="00D31570" w:rsidRDefault="00D31570" w:rsidP="00D3157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>14. Не допускается использование, в том числе повторное, медицинских изделий, которыми укомплектова</w:t>
      </w:r>
      <w:bookmarkStart w:id="0" w:name="_GoBack"/>
      <w:bookmarkEnd w:id="0"/>
      <w:r>
        <w:rPr>
          <w:rFonts w:cs="Arial"/>
          <w:sz w:val="28"/>
          <w:szCs w:val="28"/>
          <w:lang w:eastAsia="ru-RU"/>
        </w:rPr>
        <w:t xml:space="preserve">ны аптечки, загрязненных кровью и (или) другими биологическими жидкостями. </w:t>
      </w:r>
    </w:p>
    <w:p w:rsidR="00057C05" w:rsidRDefault="00057C05" w:rsidP="007F7AEE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rFonts w:cs="Arial"/>
          <w:sz w:val="28"/>
          <w:szCs w:val="28"/>
          <w:lang w:eastAsia="ru-RU"/>
        </w:rPr>
      </w:pPr>
    </w:p>
    <w:p w:rsidR="007F7AEE" w:rsidRPr="007F7AEE" w:rsidRDefault="007F7AEE" w:rsidP="007F7AEE">
      <w:pPr>
        <w:suppressAutoHyphens w:val="0"/>
        <w:rPr>
          <w:lang w:eastAsia="ru-RU"/>
        </w:rPr>
        <w:sectPr w:rsidR="007F7AEE" w:rsidRPr="007F7A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1932" w:rsidRPr="00916094" w:rsidRDefault="008D1932" w:rsidP="005F17B2">
      <w:pPr>
        <w:suppressAutoHyphens w:val="0"/>
        <w:rPr>
          <w:sz w:val="8"/>
        </w:rPr>
      </w:pPr>
    </w:p>
    <w:sectPr w:rsidR="008D1932" w:rsidRPr="00916094" w:rsidSect="007F7A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654"/>
    <w:rsid w:val="00057C05"/>
    <w:rsid w:val="001423E4"/>
    <w:rsid w:val="00391099"/>
    <w:rsid w:val="003D5FE8"/>
    <w:rsid w:val="00453149"/>
    <w:rsid w:val="005516AD"/>
    <w:rsid w:val="005F17B2"/>
    <w:rsid w:val="006237A5"/>
    <w:rsid w:val="0074492B"/>
    <w:rsid w:val="007628DA"/>
    <w:rsid w:val="007F7AEE"/>
    <w:rsid w:val="008D1932"/>
    <w:rsid w:val="008E6674"/>
    <w:rsid w:val="00916094"/>
    <w:rsid w:val="009E2074"/>
    <w:rsid w:val="00D31570"/>
    <w:rsid w:val="00D83654"/>
    <w:rsid w:val="00E06885"/>
    <w:rsid w:val="00EA2C07"/>
    <w:rsid w:val="00F8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3E47C-E956-4D92-97EC-2C43D90F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A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9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92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Название объекта1"/>
    <w:basedOn w:val="a"/>
    <w:next w:val="a"/>
    <w:rsid w:val="00916094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2025-05-29T11:31:00Z</cp:lastPrinted>
  <dcterms:created xsi:type="dcterms:W3CDTF">2025-05-26T12:54:00Z</dcterms:created>
  <dcterms:modified xsi:type="dcterms:W3CDTF">2025-05-29T11:31:00Z</dcterms:modified>
</cp:coreProperties>
</file>