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677545" cy="801370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45" cy="8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АДМИНИСТРАЦИЯ КИРПИЛЬСКОГО СЕЛЬСКОГО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ПОСЕЛЕНИЯ УСТЬ-ЛАБИНСКОГО РАЙОНА </w:t>
      </w:r>
    </w:p>
    <w:p>
      <w:pPr>
        <w:pStyle w:val="Caption"/>
        <w:rPr>
          <w:rFonts w:ascii="Times New Roman" w:hAnsi="Times New Roman" w:cs="Times New Roman"/>
          <w:b/>
          <w:b/>
          <w:bCs/>
        </w:rPr>
      </w:pPr>
      <w:r>
        <w:rPr>
          <w:rFonts w:cs="Times New Roman" w:ascii="Times New Roman" w:hAnsi="Times New Roman"/>
          <w:b/>
          <w:bCs/>
        </w:rPr>
        <w:t>П О С Т А Н О В Л Е Н И Е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right" w:pos="9639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от   25.06 2021 года                                                                   № </w:t>
      </w:r>
      <w:r>
        <w:rPr>
          <w:rFonts w:cs="Times New Roman" w:ascii="Times New Roman" w:hAnsi="Times New Roman"/>
          <w:sz w:val="28"/>
          <w:szCs w:val="28"/>
        </w:rPr>
        <w:t>77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ст.Кирпильская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28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 определении случаев осуществления банковского </w:t>
      </w:r>
    </w:p>
    <w:p>
      <w:pPr>
        <w:pStyle w:val="Normal"/>
        <w:numPr>
          <w:ilvl w:val="0"/>
          <w:numId w:val="0"/>
        </w:numPr>
        <w:spacing w:lineRule="auto" w:line="228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сопровождения контрактов, предметом которых являются </w:t>
      </w:r>
    </w:p>
    <w:p>
      <w:pPr>
        <w:pStyle w:val="Normal"/>
        <w:numPr>
          <w:ilvl w:val="0"/>
          <w:numId w:val="0"/>
        </w:numPr>
        <w:spacing w:lineRule="auto" w:line="228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поставки товаров, выполнение работ, оказание услуг для </w:t>
      </w:r>
    </w:p>
    <w:p>
      <w:pPr>
        <w:pStyle w:val="Normal"/>
        <w:numPr>
          <w:ilvl w:val="0"/>
          <w:numId w:val="0"/>
        </w:numPr>
        <w:spacing w:lineRule="auto" w:line="228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обеспечения муниципальных нужд Кирпильского сельского </w:t>
      </w:r>
    </w:p>
    <w:p>
      <w:pPr>
        <w:pStyle w:val="Normal"/>
        <w:numPr>
          <w:ilvl w:val="0"/>
          <w:numId w:val="0"/>
        </w:numPr>
        <w:spacing w:lineRule="auto" w:line="228"/>
        <w:jc w:val="center"/>
        <w:outlineLvl w:val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поселения Усть-Лабинского района</w:t>
      </w:r>
    </w:p>
    <w:p>
      <w:pPr>
        <w:pStyle w:val="Normal"/>
        <w:shd w:val="clear" w:color="auto" w:fill="FFFFFF"/>
        <w:ind w:right="240" w:hanging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hd w:val="clear" w:color="auto" w:fill="FFFFFF"/>
        <w:ind w:right="-2" w:hanging="0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</w:r>
    </w:p>
    <w:p>
      <w:pPr>
        <w:pStyle w:val="Normal"/>
        <w:shd w:val="clear" w:color="auto" w:fill="FFFFFF"/>
        <w:ind w:right="-2"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Федеральными законами от 6 октября 2003 г. №131 «Об общих принципах организации местного самоуправления в Российской Федерации», от 5 апреля 2013 года № 44-ФЗ «О контрактной системе в сфере закупок товаров, работ, услуг для обеспечения государственных и муниципальных нужд», </w:t>
      </w:r>
      <w:hyperlink r:id="rId3">
        <w:r>
          <w:rPr>
            <w:rStyle w:val="Style"/>
            <w:rFonts w:cs="Times New Roman" w:ascii="Times New Roman" w:hAnsi="Times New Roman"/>
            <w:sz w:val="28"/>
            <w:szCs w:val="28"/>
          </w:rPr>
          <w:t>постановлением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Правительства Российской Федерации от 20 сентября 2014 года № 963 «Об осуществлении банковского сопровождения контрактов» п о с т а н о в л я ю:</w:t>
      </w:r>
    </w:p>
    <w:p>
      <w:pPr>
        <w:pStyle w:val="Normal"/>
        <w:spacing w:before="0" w:after="0"/>
        <w:ind w:firstLine="709"/>
        <w:contextualSpacing/>
        <w:jc w:val="both"/>
        <w:rPr>
          <w:rStyle w:val="Style27"/>
          <w:rFonts w:ascii="Times New Roman" w:hAnsi="Times New Roman"/>
          <w:i w:val="false"/>
          <w:i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Определить, что</w:t>
      </w: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 xml:space="preserve"> банковское сопровождение контракта, предметом которого является поставка товаров, выполнение работ, оказание услуг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для обеспечения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муниципальных нужд Кирпильского сельского поселения Усть-Лабинского района</w:t>
      </w: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>, осуществляется в случаях, если минимальный размер начальной (максимальной) цены контракта, цены контракта, заключаемого с единственным поставщиком (подрядчиком, исполнителем),</w:t>
      </w:r>
      <w:r>
        <w:rPr>
          <w:rStyle w:val="Style27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>составляет:</w:t>
      </w:r>
    </w:p>
    <w:p>
      <w:pPr>
        <w:pStyle w:val="Normal"/>
        <w:spacing w:before="0" w:after="0"/>
        <w:ind w:firstLine="709"/>
        <w:contextualSpacing/>
        <w:jc w:val="both"/>
        <w:rPr>
          <w:rStyle w:val="Style27"/>
          <w:rFonts w:ascii="Times New Roman" w:hAnsi="Times New Roman"/>
          <w:i w:val="false"/>
          <w:i w:val="false"/>
          <w:color w:val="000000"/>
          <w:sz w:val="28"/>
          <w:szCs w:val="28"/>
        </w:rPr>
      </w:pP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>1) в отношении банковского сопровождения контракта, заключающегося в проведении банком, привлеченным поставщиком (подрядчиком, исполнителем) или заказчиком, мониторинга расчетов в рамках исполнения контракта не менее 50 млн. рублей;</w:t>
      </w:r>
    </w:p>
    <w:p>
      <w:pPr>
        <w:pStyle w:val="Normal"/>
        <w:spacing w:before="0" w:after="0"/>
        <w:contextualSpacing/>
        <w:jc w:val="both"/>
        <w:rPr/>
      </w:pP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 xml:space="preserve">  </w:t>
      </w: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>2) в отношении банковского сопровождения контракта, предусматривающего привлечение поставщиком (подрядчиком, исполнителем) или заказчиком банка в целях оказания услуг, позволяющих обеспечить соответствие принимаемых товаров, работ (их результатов), услуг условиям контракта не менее 500 млн. рублей.</w:t>
      </w:r>
    </w:p>
    <w:p>
      <w:pPr>
        <w:pStyle w:val="Normal"/>
        <w:spacing w:before="0" w:after="0"/>
        <w:contextualSpacing/>
        <w:jc w:val="both"/>
        <w:rPr/>
      </w:pPr>
      <w:r>
        <w:rPr>
          <w:rStyle w:val="Style27"/>
          <w:rFonts w:ascii="Times New Roman" w:hAnsi="Times New Roman"/>
          <w:i w:val="false"/>
          <w:color w:val="000000"/>
          <w:sz w:val="28"/>
          <w:szCs w:val="28"/>
        </w:rPr>
        <w:tab/>
        <w:t xml:space="preserve">2. </w:t>
      </w:r>
      <w:r>
        <w:rPr>
          <w:rFonts w:eastAsia="Calibri" w:cs="Times New Roman" w:ascii="Times New Roman" w:hAnsi="Times New Roman"/>
          <w:color w:val="000000" w:themeColor="text1"/>
          <w:sz w:val="28"/>
          <w:szCs w:val="28"/>
        </w:rPr>
        <w:t xml:space="preserve">Признать утратившим силу постановление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администрации Кирпильского сельского поселения Усть-Лабинского района </w:t>
      </w:r>
      <w:r>
        <w:rPr>
          <w:rFonts w:cs="Times New Roman" w:ascii="Times New Roman" w:hAnsi="Times New Roman"/>
          <w:bCs/>
          <w:color w:val="000000" w:themeColor="text1"/>
          <w:sz w:val="28"/>
          <w:szCs w:val="28"/>
        </w:rPr>
        <w:t>от 27 мая 2015 года № 70 «Об определении случаев осуществления банковского сопровождения контрактов, предметом которых являются поставки товаров, выполнение работ, оказание услуг для обеспечения муниципальных нужд Кирпильского сельского поселения Усть-Лабинского района».</w:t>
      </w:r>
    </w:p>
    <w:p>
      <w:pPr>
        <w:pStyle w:val="Normal"/>
        <w:spacing w:before="0" w:after="0"/>
        <w:ind w:firstLine="708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  </w:t>
      </w:r>
      <w:r>
        <w:rPr>
          <w:rFonts w:cs="Times New Roman" w:ascii="Times New Roman" w:hAnsi="Times New Roman"/>
          <w:bCs/>
          <w:sz w:val="28"/>
          <w:szCs w:val="28"/>
        </w:rPr>
        <w:t>Общему отделу администрации Кирпильского сельского поселения Усть-Лабинский район (Гаркушова) обнародовать настоящее постановление путем размещения его на официальном сайте администрации Кирпильского сельского поселения Усть-Лабинский район в сети Интернет и на информационных стендах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ind w:firstLine="851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4. Контроль за выполнением настоящего постановления возложить                                    на главу </w:t>
      </w:r>
      <w:r>
        <w:rPr>
          <w:rFonts w:cs="Times New Roman" w:ascii="Times New Roman" w:hAnsi="Times New Roman"/>
          <w:bCs/>
          <w:sz w:val="28"/>
          <w:szCs w:val="28"/>
        </w:rPr>
        <w:t xml:space="preserve">Кирпильского сельского </w:t>
      </w:r>
      <w:r>
        <w:rPr>
          <w:rFonts w:cs="Times New Roman" w:ascii="Times New Roman" w:hAnsi="Times New Roman"/>
          <w:sz w:val="28"/>
          <w:szCs w:val="28"/>
        </w:rPr>
        <w:t>поселения Усть-Лабинского района  И.В.Критинина.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Настоящее постановление вступает в силу со дня его официального обнародования.</w:t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center" w:pos="4847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  <w:r>
        <w:rPr>
          <w:rFonts w:cs="Times New Roman" w:ascii="Times New Roman" w:hAnsi="Times New Roman"/>
          <w:bCs/>
          <w:sz w:val="28"/>
          <w:szCs w:val="28"/>
        </w:rPr>
        <w:t xml:space="preserve">Кирпильского сельского </w:t>
      </w:r>
      <w:r>
        <w:rPr>
          <w:rFonts w:cs="Times New Roman" w:ascii="Times New Roman" w:hAnsi="Times New Roman"/>
          <w:sz w:val="28"/>
          <w:szCs w:val="28"/>
        </w:rPr>
        <w:t xml:space="preserve">поселения </w:t>
      </w:r>
    </w:p>
    <w:p>
      <w:pPr>
        <w:pStyle w:val="Normal"/>
        <w:tabs>
          <w:tab w:val="clear" w:pos="720"/>
          <w:tab w:val="center" w:pos="4847" w:leader="none"/>
        </w:tabs>
        <w:rPr/>
      </w:pPr>
      <w:r>
        <w:rPr>
          <w:rFonts w:cs="Times New Roman" w:ascii="Times New Roman" w:hAnsi="Times New Roman"/>
          <w:sz w:val="28"/>
          <w:szCs w:val="28"/>
        </w:rPr>
        <w:t>Усть-Лабинского района</w:t>
        <w:tab/>
        <w:t xml:space="preserve">                                                         И.В.Критинин</w:t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2" w:hanging="0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right="-15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left="5664" w:right="-15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108" w:after="108"/>
        <w:ind w:left="2124" w:firstLine="3"/>
        <w:jc w:val="left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</w:t>
      </w:r>
    </w:p>
    <w:sectPr>
      <w:type w:val="nextPage"/>
      <w:pgSz w:w="11906" w:h="16838"/>
      <w:pgMar w:left="1701" w:right="851" w:header="0" w:top="284" w:footer="0" w:bottom="426" w:gutter="0"/>
      <w:pgNumType w:fmt="decimal"/>
      <w:formProt w:val="false"/>
      <w:textDirection w:val="lrTb"/>
      <w:docGrid w:type="default" w:linePitch="354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d42e79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6"/>
      <w:szCs w:val="26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d42e79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Normal"/>
    <w:link w:val="20"/>
    <w:uiPriority w:val="99"/>
    <w:qFormat/>
    <w:rsid w:val="00d42e79"/>
    <w:pPr>
      <w:spacing w:before="0" w:after="0"/>
      <w:jc w:val="both"/>
      <w:outlineLvl w:val="1"/>
    </w:pPr>
    <w:rPr>
      <w:b w:val="false"/>
      <w:bCs w:val="false"/>
      <w:color w:val="auto"/>
    </w:rPr>
  </w:style>
  <w:style w:type="paragraph" w:styleId="3">
    <w:name w:val="Heading 3"/>
    <w:basedOn w:val="2"/>
    <w:next w:val="Normal"/>
    <w:link w:val="30"/>
    <w:uiPriority w:val="99"/>
    <w:qFormat/>
    <w:rsid w:val="00d42e79"/>
    <w:pPr>
      <w:outlineLvl w:val="2"/>
    </w:pPr>
    <w:rPr/>
  </w:style>
  <w:style w:type="paragraph" w:styleId="4">
    <w:name w:val="Heading 4"/>
    <w:basedOn w:val="3"/>
    <w:next w:val="Normal"/>
    <w:link w:val="40"/>
    <w:uiPriority w:val="99"/>
    <w:qFormat/>
    <w:rsid w:val="00d42e79"/>
    <w:pPr>
      <w:outlineLvl w:val="3"/>
    </w:pPr>
    <w:rPr/>
  </w:style>
  <w:style w:type="paragraph" w:styleId="7">
    <w:name w:val="Heading 7"/>
    <w:basedOn w:val="Normal"/>
    <w:next w:val="Normal"/>
    <w:link w:val="70"/>
    <w:uiPriority w:val="99"/>
    <w:qFormat/>
    <w:rsid w:val="00fa7da5"/>
    <w:pPr>
      <w:spacing w:before="240" w:after="60"/>
      <w:outlineLvl w:val="6"/>
    </w:pPr>
    <w:rPr>
      <w:rFonts w:ascii="Calibri" w:hAnsi="Calibri" w:cs="Calibri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9"/>
    <w:qFormat/>
    <w:locked/>
    <w:rsid w:val="00d42e79"/>
    <w:rPr>
      <w:rFonts w:ascii="Cambria" w:hAnsi="Cambria" w:cs="Cambria"/>
      <w:b/>
      <w:bCs/>
      <w:kern w:val="2"/>
      <w:sz w:val="32"/>
      <w:szCs w:val="32"/>
    </w:rPr>
  </w:style>
  <w:style w:type="character" w:styleId="21" w:customStyle="1">
    <w:name w:val="Заголовок 2 Знак"/>
    <w:basedOn w:val="DefaultParagraphFont"/>
    <w:link w:val="2"/>
    <w:uiPriority w:val="99"/>
    <w:semiHidden/>
    <w:qFormat/>
    <w:locked/>
    <w:rsid w:val="00d42e79"/>
    <w:rPr>
      <w:rFonts w:ascii="Cambria" w:hAnsi="Cambria" w:cs="Cambria"/>
      <w:b/>
      <w:bCs/>
      <w:i/>
      <w:iCs/>
      <w:sz w:val="28"/>
      <w:szCs w:val="28"/>
    </w:rPr>
  </w:style>
  <w:style w:type="character" w:styleId="31" w:customStyle="1">
    <w:name w:val="Заголовок 3 Знак"/>
    <w:basedOn w:val="DefaultParagraphFont"/>
    <w:link w:val="3"/>
    <w:uiPriority w:val="99"/>
    <w:semiHidden/>
    <w:qFormat/>
    <w:locked/>
    <w:rsid w:val="00d42e79"/>
    <w:rPr>
      <w:rFonts w:ascii="Cambria" w:hAnsi="Cambria" w:cs="Cambria"/>
      <w:b/>
      <w:bCs/>
      <w:sz w:val="26"/>
      <w:szCs w:val="26"/>
    </w:rPr>
  </w:style>
  <w:style w:type="character" w:styleId="41" w:customStyle="1">
    <w:name w:val="Заголовок 4 Знак"/>
    <w:basedOn w:val="DefaultParagraphFont"/>
    <w:link w:val="4"/>
    <w:uiPriority w:val="99"/>
    <w:semiHidden/>
    <w:qFormat/>
    <w:locked/>
    <w:rsid w:val="00d42e79"/>
    <w:rPr>
      <w:rFonts w:cs="Times New Roman"/>
      <w:b/>
      <w:bCs/>
      <w:sz w:val="28"/>
      <w:szCs w:val="28"/>
    </w:rPr>
  </w:style>
  <w:style w:type="character" w:styleId="71" w:customStyle="1">
    <w:name w:val="Заголовок 7 Знак"/>
    <w:basedOn w:val="DefaultParagraphFont"/>
    <w:link w:val="7"/>
    <w:uiPriority w:val="99"/>
    <w:qFormat/>
    <w:locked/>
    <w:rsid w:val="00fa7da5"/>
    <w:rPr>
      <w:rFonts w:cs="Times New Roman"/>
      <w:sz w:val="24"/>
      <w:szCs w:val="24"/>
    </w:rPr>
  </w:style>
  <w:style w:type="character" w:styleId="Style9" w:customStyle="1">
    <w:name w:val="Цветовое выделение"/>
    <w:uiPriority w:val="99"/>
    <w:qFormat/>
    <w:rsid w:val="00d42e79"/>
    <w:rPr>
      <w:b/>
      <w:color w:val="26282F"/>
      <w:sz w:val="26"/>
    </w:rPr>
  </w:style>
  <w:style w:type="character" w:styleId="Style10" w:customStyle="1">
    <w:name w:val="Гипертекстовая ссылка"/>
    <w:basedOn w:val="Style9"/>
    <w:uiPriority w:val="99"/>
    <w:qFormat/>
    <w:rsid w:val="00d42e79"/>
    <w:rPr>
      <w:rFonts w:cs="Times New Roman"/>
      <w:bCs/>
      <w:color w:val="auto"/>
      <w:szCs w:val="26"/>
    </w:rPr>
  </w:style>
  <w:style w:type="character" w:styleId="Style11" w:customStyle="1">
    <w:name w:val="Активная гипертекстовая ссылка"/>
    <w:basedOn w:val="Style10"/>
    <w:uiPriority w:val="99"/>
    <w:qFormat/>
    <w:rsid w:val="00d42e79"/>
    <w:rPr>
      <w:u w:val="single"/>
    </w:rPr>
  </w:style>
  <w:style w:type="character" w:styleId="Style12" w:customStyle="1">
    <w:name w:val="Выделение для Базового Поиска"/>
    <w:basedOn w:val="Style9"/>
    <w:uiPriority w:val="99"/>
    <w:qFormat/>
    <w:rsid w:val="00d42e79"/>
    <w:rPr>
      <w:rFonts w:cs="Times New Roman"/>
      <w:bCs/>
      <w:color w:val="0058A9"/>
      <w:szCs w:val="26"/>
    </w:rPr>
  </w:style>
  <w:style w:type="character" w:styleId="Style13" w:customStyle="1">
    <w:name w:val="Выделение для Базового Поиска (курсив)"/>
    <w:basedOn w:val="Style12"/>
    <w:uiPriority w:val="99"/>
    <w:qFormat/>
    <w:rsid w:val="00d42e79"/>
    <w:rPr>
      <w:i/>
      <w:iCs/>
    </w:rPr>
  </w:style>
  <w:style w:type="character" w:styleId="Style14" w:customStyle="1">
    <w:name w:val="Заголовок своего сообщения"/>
    <w:basedOn w:val="Style9"/>
    <w:uiPriority w:val="99"/>
    <w:qFormat/>
    <w:rsid w:val="00d42e79"/>
    <w:rPr>
      <w:rFonts w:cs="Times New Roman"/>
      <w:bCs/>
      <w:szCs w:val="26"/>
    </w:rPr>
  </w:style>
  <w:style w:type="character" w:styleId="Style15" w:customStyle="1">
    <w:name w:val="Заголовок чужого сообщения"/>
    <w:basedOn w:val="Style9"/>
    <w:uiPriority w:val="99"/>
    <w:qFormat/>
    <w:rsid w:val="00d42e79"/>
    <w:rPr>
      <w:rFonts w:cs="Times New Roman"/>
      <w:bCs/>
      <w:color w:val="FF0000"/>
      <w:szCs w:val="26"/>
    </w:rPr>
  </w:style>
  <w:style w:type="character" w:styleId="Style16" w:customStyle="1">
    <w:name w:val="Найденные слова"/>
    <w:basedOn w:val="Style9"/>
    <w:uiPriority w:val="99"/>
    <w:qFormat/>
    <w:rsid w:val="00d42e79"/>
    <w:rPr>
      <w:rFonts w:cs="Times New Roman"/>
      <w:szCs w:val="26"/>
      <w:shd w:fill="auto" w:val="clear"/>
    </w:rPr>
  </w:style>
  <w:style w:type="character" w:styleId="Style17" w:customStyle="1">
    <w:name w:val="Не вступил в силу"/>
    <w:basedOn w:val="Style9"/>
    <w:uiPriority w:val="99"/>
    <w:qFormat/>
    <w:rsid w:val="00d42e79"/>
    <w:rPr>
      <w:rFonts w:cs="Times New Roman"/>
      <w:color w:val="000000"/>
      <w:szCs w:val="26"/>
      <w:shd w:fill="auto" w:val="clear"/>
    </w:rPr>
  </w:style>
  <w:style w:type="character" w:styleId="Style18" w:customStyle="1">
    <w:name w:val="Опечатки"/>
    <w:uiPriority w:val="99"/>
    <w:qFormat/>
    <w:rsid w:val="00d42e79"/>
    <w:rPr>
      <w:color w:val="FF0000"/>
      <w:sz w:val="26"/>
    </w:rPr>
  </w:style>
  <w:style w:type="character" w:styleId="Style19" w:customStyle="1">
    <w:name w:val="Продолжение ссылки"/>
    <w:basedOn w:val="Style10"/>
    <w:uiPriority w:val="99"/>
    <w:qFormat/>
    <w:rsid w:val="00d42e79"/>
    <w:rPr/>
  </w:style>
  <w:style w:type="character" w:styleId="Style20" w:customStyle="1">
    <w:name w:val="Сравнение редакций"/>
    <w:basedOn w:val="Style9"/>
    <w:uiPriority w:val="99"/>
    <w:qFormat/>
    <w:rsid w:val="00d42e79"/>
    <w:rPr>
      <w:rFonts w:cs="Times New Roman"/>
      <w:bCs/>
      <w:szCs w:val="26"/>
    </w:rPr>
  </w:style>
  <w:style w:type="character" w:styleId="Style21" w:customStyle="1">
    <w:name w:val="Сравнение редакций. Добавленный фрагмент"/>
    <w:uiPriority w:val="99"/>
    <w:qFormat/>
    <w:rsid w:val="00d42e79"/>
    <w:rPr>
      <w:color w:val="000000"/>
      <w:shd w:fill="auto" w:val="clear"/>
    </w:rPr>
  </w:style>
  <w:style w:type="character" w:styleId="Style22" w:customStyle="1">
    <w:name w:val="Сравнение редакций. Удаленный фрагмент"/>
    <w:uiPriority w:val="99"/>
    <w:qFormat/>
    <w:rsid w:val="00d42e79"/>
    <w:rPr>
      <w:color w:val="000000"/>
      <w:shd w:fill="auto" w:val="clear"/>
    </w:rPr>
  </w:style>
  <w:style w:type="character" w:styleId="Style23" w:customStyle="1">
    <w:name w:val="Утратил силу"/>
    <w:basedOn w:val="Style9"/>
    <w:uiPriority w:val="99"/>
    <w:qFormat/>
    <w:rsid w:val="00d42e79"/>
    <w:rPr>
      <w:rFonts w:cs="Times New Roman"/>
      <w:bCs/>
      <w:strike/>
      <w:color w:val="auto"/>
      <w:szCs w:val="26"/>
    </w:rPr>
  </w:style>
  <w:style w:type="character" w:styleId="Style24" w:customStyle="1">
    <w:name w:val="Основной текст Знак"/>
    <w:basedOn w:val="DefaultParagraphFont"/>
    <w:link w:val="affff0"/>
    <w:uiPriority w:val="99"/>
    <w:semiHidden/>
    <w:qFormat/>
    <w:locked/>
    <w:rsid w:val="00fa7da5"/>
    <w:rPr>
      <w:rFonts w:ascii="Times New Roman" w:hAnsi="Times New Roman" w:cs="Times New Roman"/>
      <w:sz w:val="20"/>
      <w:szCs w:val="20"/>
    </w:rPr>
  </w:style>
  <w:style w:type="character" w:styleId="Style25" w:customStyle="1">
    <w:name w:val="Текст Знак"/>
    <w:basedOn w:val="DefaultParagraphFont"/>
    <w:link w:val="affff2"/>
    <w:qFormat/>
    <w:locked/>
    <w:rsid w:val="00fa7da5"/>
    <w:rPr>
      <w:rFonts w:ascii="Courier New" w:hAnsi="Courier New" w:cs="Courier New"/>
      <w:sz w:val="20"/>
      <w:szCs w:val="20"/>
    </w:rPr>
  </w:style>
  <w:style w:type="character" w:styleId="Style26" w:customStyle="1">
    <w:name w:val="Текст выноски Знак"/>
    <w:basedOn w:val="DefaultParagraphFont"/>
    <w:link w:val="affff4"/>
    <w:uiPriority w:val="99"/>
    <w:semiHidden/>
    <w:qFormat/>
    <w:locked/>
    <w:rsid w:val="00a36561"/>
    <w:rPr>
      <w:rFonts w:ascii="Tahoma" w:hAnsi="Tahoma" w:cs="Tahoma"/>
      <w:sz w:val="16"/>
      <w:szCs w:val="16"/>
    </w:rPr>
  </w:style>
  <w:style w:type="character" w:styleId="S11" w:customStyle="1">
    <w:name w:val="s11"/>
    <w:basedOn w:val="DefaultParagraphFont"/>
    <w:qFormat/>
    <w:rsid w:val="008b79c0"/>
    <w:rPr>
      <w:b/>
      <w:bCs/>
    </w:rPr>
  </w:style>
  <w:style w:type="character" w:styleId="Style27">
    <w:name w:val="Выделение"/>
    <w:basedOn w:val="DefaultParagraphFont"/>
    <w:uiPriority w:val="20"/>
    <w:qFormat/>
    <w:locked/>
    <w:rsid w:val="001a5e5f"/>
    <w:rPr>
      <w:i/>
      <w:iCs/>
    </w:rPr>
  </w:style>
  <w:style w:type="character" w:styleId="Style28">
    <w:name w:val="Интернет-ссылка"/>
    <w:rPr>
      <w:color w:val="000080"/>
      <w:u w:val="single"/>
      <w:lang w:val="zxx" w:eastAsia="zxx" w:bidi="zxx"/>
    </w:rPr>
  </w:style>
  <w:style w:type="paragraph" w:styleId="Style29" w:customStyle="1">
    <w:name w:val="Заголовок"/>
    <w:basedOn w:val="Style37"/>
    <w:next w:val="Normal"/>
    <w:uiPriority w:val="99"/>
    <w:qFormat/>
    <w:rsid w:val="00d42e79"/>
    <w:pPr/>
    <w:rPr>
      <w:rFonts w:ascii="Arial" w:hAnsi="Arial" w:cs="Arial"/>
      <w:b/>
      <w:bCs/>
      <w:color w:val="0058A9"/>
      <w:shd w:fill="F0F0F0" w:val="clear"/>
    </w:rPr>
  </w:style>
  <w:style w:type="paragraph" w:styleId="Style30">
    <w:name w:val="Body Text"/>
    <w:basedOn w:val="Normal"/>
    <w:link w:val="affff1"/>
    <w:uiPriority w:val="99"/>
    <w:semiHidden/>
    <w:rsid w:val="00fa7da5"/>
    <w:pPr>
      <w:widowControl/>
      <w:jc w:val="both"/>
    </w:pPr>
    <w:rPr>
      <w:sz w:val="28"/>
      <w:szCs w:val="28"/>
    </w:rPr>
  </w:style>
  <w:style w:type="paragraph" w:styleId="Style31">
    <w:name w:val="List"/>
    <w:basedOn w:val="Style30"/>
    <w:pPr/>
    <w:rPr>
      <w:rFonts w:cs="Lucida Sans"/>
    </w:rPr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Lucida Sans"/>
    </w:rPr>
  </w:style>
  <w:style w:type="paragraph" w:styleId="Style34" w:customStyle="1">
    <w:name w:val="Внимание"/>
    <w:basedOn w:val="Normal"/>
    <w:next w:val="Normal"/>
    <w:uiPriority w:val="99"/>
    <w:qFormat/>
    <w:rsid w:val="00d42e79"/>
    <w:pPr>
      <w:spacing w:before="240" w:after="240"/>
      <w:ind w:left="420" w:right="420" w:firstLine="300"/>
      <w:jc w:val="both"/>
    </w:pPr>
    <w:rPr>
      <w:sz w:val="24"/>
      <w:szCs w:val="24"/>
      <w:shd w:fill="FAF3E9" w:val="clear"/>
    </w:rPr>
  </w:style>
  <w:style w:type="paragraph" w:styleId="Style35" w:customStyle="1">
    <w:name w:val="Внимание: криминал!!"/>
    <w:basedOn w:val="Style34"/>
    <w:next w:val="Normal"/>
    <w:uiPriority w:val="99"/>
    <w:qFormat/>
    <w:rsid w:val="00d42e79"/>
    <w:pPr>
      <w:spacing w:before="0" w:after="0"/>
      <w:ind w:left="0" w:right="0" w:hanging="0"/>
    </w:pPr>
    <w:rPr>
      <w:shd w:fill="auto" w:val="clear"/>
    </w:rPr>
  </w:style>
  <w:style w:type="paragraph" w:styleId="Style36" w:customStyle="1">
    <w:name w:val="Внимание: недобросовестность!"/>
    <w:basedOn w:val="Style34"/>
    <w:next w:val="Normal"/>
    <w:uiPriority w:val="99"/>
    <w:qFormat/>
    <w:rsid w:val="00d42e79"/>
    <w:pPr>
      <w:spacing w:before="0" w:after="0"/>
      <w:ind w:left="0" w:right="0" w:hanging="0"/>
    </w:pPr>
    <w:rPr>
      <w:shd w:fill="auto" w:val="clear"/>
    </w:rPr>
  </w:style>
  <w:style w:type="paragraph" w:styleId="Style37" w:customStyle="1">
    <w:name w:val="Основное меню (преемственное)"/>
    <w:basedOn w:val="Normal"/>
    <w:next w:val="Normal"/>
    <w:uiPriority w:val="99"/>
    <w:qFormat/>
    <w:rsid w:val="00d42e79"/>
    <w:pPr>
      <w:jc w:val="both"/>
    </w:pPr>
    <w:rPr>
      <w:rFonts w:ascii="Verdana" w:hAnsi="Verdana" w:cs="Verdana"/>
      <w:sz w:val="24"/>
      <w:szCs w:val="24"/>
    </w:rPr>
  </w:style>
  <w:style w:type="paragraph" w:styleId="Style38" w:customStyle="1">
    <w:name w:val="Заголовок группы контролов"/>
    <w:basedOn w:val="Normal"/>
    <w:next w:val="Normal"/>
    <w:uiPriority w:val="99"/>
    <w:qFormat/>
    <w:rsid w:val="00d42e79"/>
    <w:pPr>
      <w:jc w:val="both"/>
    </w:pPr>
    <w:rPr>
      <w:b/>
      <w:bCs/>
      <w:color w:val="000000"/>
      <w:sz w:val="24"/>
      <w:szCs w:val="24"/>
    </w:rPr>
  </w:style>
  <w:style w:type="paragraph" w:styleId="Style39" w:customStyle="1">
    <w:name w:val="Заголовок для информации об изменениях"/>
    <w:basedOn w:val="1"/>
    <w:next w:val="Normal"/>
    <w:uiPriority w:val="99"/>
    <w:qFormat/>
    <w:rsid w:val="00d42e79"/>
    <w:pPr>
      <w:spacing w:before="0" w:after="0"/>
      <w:jc w:val="both"/>
    </w:pPr>
    <w:rPr>
      <w:b w:val="false"/>
      <w:bCs w:val="false"/>
      <w:color w:val="auto"/>
      <w:sz w:val="20"/>
      <w:szCs w:val="20"/>
      <w:shd w:fill="FFFFFF" w:val="clear"/>
    </w:rPr>
  </w:style>
  <w:style w:type="paragraph" w:styleId="Style40" w:customStyle="1">
    <w:name w:val="Заголовок приложения"/>
    <w:basedOn w:val="Normal"/>
    <w:next w:val="Normal"/>
    <w:uiPriority w:val="99"/>
    <w:qFormat/>
    <w:rsid w:val="00d42e79"/>
    <w:pPr>
      <w:jc w:val="right"/>
    </w:pPr>
    <w:rPr>
      <w:sz w:val="24"/>
      <w:szCs w:val="24"/>
    </w:rPr>
  </w:style>
  <w:style w:type="paragraph" w:styleId="Style41" w:customStyle="1">
    <w:name w:val="Заголовок распахивающейся части диалога"/>
    <w:basedOn w:val="Normal"/>
    <w:next w:val="Normal"/>
    <w:uiPriority w:val="99"/>
    <w:qFormat/>
    <w:rsid w:val="00d42e79"/>
    <w:pPr>
      <w:jc w:val="both"/>
    </w:pPr>
    <w:rPr>
      <w:i/>
      <w:iCs/>
      <w:color w:val="000080"/>
      <w:sz w:val="24"/>
      <w:szCs w:val="24"/>
    </w:rPr>
  </w:style>
  <w:style w:type="paragraph" w:styleId="Style42" w:customStyle="1">
    <w:name w:val="Заголовок статьи"/>
    <w:basedOn w:val="Normal"/>
    <w:next w:val="Normal"/>
    <w:uiPriority w:val="99"/>
    <w:qFormat/>
    <w:rsid w:val="00d42e79"/>
    <w:pPr>
      <w:ind w:left="1612" w:hanging="892"/>
      <w:jc w:val="both"/>
    </w:pPr>
    <w:rPr>
      <w:sz w:val="24"/>
      <w:szCs w:val="24"/>
    </w:rPr>
  </w:style>
  <w:style w:type="paragraph" w:styleId="Style43" w:customStyle="1">
    <w:name w:val="Заголовок ЭР (левое окно)"/>
    <w:basedOn w:val="Normal"/>
    <w:next w:val="Normal"/>
    <w:uiPriority w:val="99"/>
    <w:qFormat/>
    <w:rsid w:val="00d42e7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styleId="Style44" w:customStyle="1">
    <w:name w:val="Заголовок ЭР (правое окно)"/>
    <w:basedOn w:val="Style43"/>
    <w:next w:val="Normal"/>
    <w:uiPriority w:val="99"/>
    <w:qFormat/>
    <w:rsid w:val="00d42e79"/>
    <w:pPr>
      <w:spacing w:before="0" w:after="0"/>
      <w:jc w:val="left"/>
    </w:pPr>
    <w:rPr>
      <w:b w:val="false"/>
      <w:bCs w:val="false"/>
      <w:color w:val="auto"/>
      <w:sz w:val="24"/>
      <w:szCs w:val="24"/>
    </w:rPr>
  </w:style>
  <w:style w:type="paragraph" w:styleId="Style45" w:customStyle="1">
    <w:name w:val="Интерактивный заголовок"/>
    <w:basedOn w:val="Style29"/>
    <w:next w:val="Normal"/>
    <w:uiPriority w:val="99"/>
    <w:qFormat/>
    <w:rsid w:val="00d42e79"/>
    <w:pPr/>
    <w:rPr>
      <w:b w:val="false"/>
      <w:bCs w:val="false"/>
      <w:color w:val="auto"/>
      <w:u w:val="single"/>
      <w:shd w:fill="auto" w:val="clear"/>
    </w:rPr>
  </w:style>
  <w:style w:type="paragraph" w:styleId="Style46" w:customStyle="1">
    <w:name w:val="Текст информации об изменениях"/>
    <w:basedOn w:val="Normal"/>
    <w:next w:val="Normal"/>
    <w:uiPriority w:val="99"/>
    <w:qFormat/>
    <w:rsid w:val="00d42e79"/>
    <w:pPr>
      <w:jc w:val="both"/>
    </w:pPr>
    <w:rPr>
      <w:color w:val="353842"/>
      <w:sz w:val="20"/>
      <w:szCs w:val="20"/>
    </w:rPr>
  </w:style>
  <w:style w:type="paragraph" w:styleId="Style47" w:customStyle="1">
    <w:name w:val="Информация об изменениях"/>
    <w:basedOn w:val="Style46"/>
    <w:next w:val="Normal"/>
    <w:uiPriority w:val="99"/>
    <w:qFormat/>
    <w:rsid w:val="00d42e79"/>
    <w:pPr>
      <w:spacing w:before="180" w:after="0"/>
      <w:ind w:left="360" w:right="360" w:hanging="0"/>
    </w:pPr>
    <w:rPr>
      <w:color w:val="auto"/>
      <w:sz w:val="24"/>
      <w:szCs w:val="24"/>
      <w:shd w:fill="EAEFED" w:val="clear"/>
    </w:rPr>
  </w:style>
  <w:style w:type="paragraph" w:styleId="Style48" w:customStyle="1">
    <w:name w:val="Текст (справка)"/>
    <w:basedOn w:val="Normal"/>
    <w:next w:val="Normal"/>
    <w:uiPriority w:val="99"/>
    <w:qFormat/>
    <w:rsid w:val="00d42e79"/>
    <w:pPr>
      <w:ind w:left="170" w:right="170" w:hanging="0"/>
    </w:pPr>
    <w:rPr>
      <w:sz w:val="24"/>
      <w:szCs w:val="24"/>
    </w:rPr>
  </w:style>
  <w:style w:type="paragraph" w:styleId="Style49" w:customStyle="1">
    <w:name w:val="Комментарий"/>
    <w:basedOn w:val="Style48"/>
    <w:next w:val="Normal"/>
    <w:uiPriority w:val="99"/>
    <w:qFormat/>
    <w:rsid w:val="00d42e79"/>
    <w:pPr>
      <w:spacing w:before="75" w:after="0"/>
      <w:ind w:left="0" w:right="0" w:hanging="0"/>
      <w:jc w:val="both"/>
    </w:pPr>
    <w:rPr>
      <w:color w:val="353842"/>
      <w:shd w:fill="F0F0F0" w:val="clear"/>
    </w:rPr>
  </w:style>
  <w:style w:type="paragraph" w:styleId="Style50" w:customStyle="1">
    <w:name w:val="Информация об изменениях документа"/>
    <w:basedOn w:val="Style49"/>
    <w:next w:val="Normal"/>
    <w:uiPriority w:val="99"/>
    <w:qFormat/>
    <w:rsid w:val="00d42e79"/>
    <w:pPr>
      <w:spacing w:before="0" w:after="0"/>
    </w:pPr>
    <w:rPr>
      <w:i/>
      <w:iCs/>
    </w:rPr>
  </w:style>
  <w:style w:type="paragraph" w:styleId="Style51" w:customStyle="1">
    <w:name w:val="Текст (лев. подпись)"/>
    <w:basedOn w:val="Normal"/>
    <w:next w:val="Normal"/>
    <w:uiPriority w:val="99"/>
    <w:qFormat/>
    <w:rsid w:val="00d42e79"/>
    <w:pPr/>
    <w:rPr>
      <w:sz w:val="24"/>
      <w:szCs w:val="24"/>
    </w:rPr>
  </w:style>
  <w:style w:type="paragraph" w:styleId="Style52" w:customStyle="1">
    <w:name w:val="Колонтитул (левый)"/>
    <w:basedOn w:val="Style51"/>
    <w:next w:val="Normal"/>
    <w:uiPriority w:val="99"/>
    <w:qFormat/>
    <w:rsid w:val="00d42e79"/>
    <w:pPr>
      <w:jc w:val="both"/>
    </w:pPr>
    <w:rPr>
      <w:sz w:val="16"/>
      <w:szCs w:val="16"/>
    </w:rPr>
  </w:style>
  <w:style w:type="paragraph" w:styleId="Style53" w:customStyle="1">
    <w:name w:val="Текст (прав. подпись)"/>
    <w:basedOn w:val="Normal"/>
    <w:next w:val="Normal"/>
    <w:uiPriority w:val="99"/>
    <w:qFormat/>
    <w:rsid w:val="00d42e79"/>
    <w:pPr>
      <w:jc w:val="right"/>
    </w:pPr>
    <w:rPr>
      <w:sz w:val="24"/>
      <w:szCs w:val="24"/>
    </w:rPr>
  </w:style>
  <w:style w:type="paragraph" w:styleId="Style54" w:customStyle="1">
    <w:name w:val="Колонтитул (правый)"/>
    <w:basedOn w:val="Style53"/>
    <w:next w:val="Normal"/>
    <w:uiPriority w:val="99"/>
    <w:qFormat/>
    <w:rsid w:val="00d42e79"/>
    <w:pPr>
      <w:jc w:val="both"/>
    </w:pPr>
    <w:rPr>
      <w:sz w:val="16"/>
      <w:szCs w:val="16"/>
    </w:rPr>
  </w:style>
  <w:style w:type="paragraph" w:styleId="Style55" w:customStyle="1">
    <w:name w:val="Комментарий пользователя"/>
    <w:basedOn w:val="Style49"/>
    <w:next w:val="Normal"/>
    <w:uiPriority w:val="99"/>
    <w:qFormat/>
    <w:rsid w:val="00d42e79"/>
    <w:pPr>
      <w:spacing w:before="0" w:after="0"/>
      <w:jc w:val="left"/>
    </w:pPr>
    <w:rPr>
      <w:shd w:fill="FFDFE0" w:val="clear"/>
    </w:rPr>
  </w:style>
  <w:style w:type="paragraph" w:styleId="Style56" w:customStyle="1">
    <w:name w:val="Куда обратиться?"/>
    <w:basedOn w:val="Style34"/>
    <w:next w:val="Normal"/>
    <w:uiPriority w:val="99"/>
    <w:qFormat/>
    <w:rsid w:val="00d42e79"/>
    <w:pPr>
      <w:spacing w:before="0" w:after="0"/>
      <w:ind w:left="0" w:right="0" w:hanging="0"/>
    </w:pPr>
    <w:rPr>
      <w:shd w:fill="auto" w:val="clear"/>
    </w:rPr>
  </w:style>
  <w:style w:type="paragraph" w:styleId="Style57" w:customStyle="1">
    <w:name w:val="Моноширинный"/>
    <w:basedOn w:val="Normal"/>
    <w:next w:val="Normal"/>
    <w:uiPriority w:val="99"/>
    <w:qFormat/>
    <w:rsid w:val="00d42e79"/>
    <w:pPr>
      <w:jc w:val="both"/>
    </w:pPr>
    <w:rPr>
      <w:rFonts w:ascii="Courier New" w:hAnsi="Courier New" w:cs="Courier New"/>
      <w:sz w:val="22"/>
      <w:szCs w:val="22"/>
    </w:rPr>
  </w:style>
  <w:style w:type="paragraph" w:styleId="Style58" w:customStyle="1">
    <w:name w:val="Необходимые документы"/>
    <w:basedOn w:val="Style34"/>
    <w:next w:val="Normal"/>
    <w:uiPriority w:val="99"/>
    <w:qFormat/>
    <w:rsid w:val="00d42e79"/>
    <w:pPr>
      <w:spacing w:before="0" w:after="0"/>
      <w:ind w:left="0" w:right="0" w:firstLine="118"/>
    </w:pPr>
    <w:rPr>
      <w:shd w:fill="auto" w:val="clear"/>
    </w:rPr>
  </w:style>
  <w:style w:type="paragraph" w:styleId="Style59" w:customStyle="1">
    <w:name w:val="Нормальный (таблица)"/>
    <w:basedOn w:val="Normal"/>
    <w:next w:val="Normal"/>
    <w:uiPriority w:val="99"/>
    <w:qFormat/>
    <w:rsid w:val="00d42e79"/>
    <w:pPr>
      <w:jc w:val="both"/>
    </w:pPr>
    <w:rPr>
      <w:sz w:val="24"/>
      <w:szCs w:val="24"/>
    </w:rPr>
  </w:style>
  <w:style w:type="paragraph" w:styleId="Style60" w:customStyle="1">
    <w:name w:val="Объект"/>
    <w:basedOn w:val="Normal"/>
    <w:next w:val="Normal"/>
    <w:uiPriority w:val="99"/>
    <w:qFormat/>
    <w:rsid w:val="00d42e79"/>
    <w:pPr>
      <w:jc w:val="both"/>
    </w:pPr>
    <w:rPr/>
  </w:style>
  <w:style w:type="paragraph" w:styleId="Style61" w:customStyle="1">
    <w:name w:val="Таблицы (моноширинный)"/>
    <w:basedOn w:val="Normal"/>
    <w:next w:val="Normal"/>
    <w:uiPriority w:val="99"/>
    <w:qFormat/>
    <w:rsid w:val="00d42e79"/>
    <w:pPr>
      <w:jc w:val="both"/>
    </w:pPr>
    <w:rPr>
      <w:rFonts w:ascii="Courier New" w:hAnsi="Courier New" w:cs="Courier New"/>
      <w:sz w:val="22"/>
      <w:szCs w:val="22"/>
    </w:rPr>
  </w:style>
  <w:style w:type="paragraph" w:styleId="Style62" w:customStyle="1">
    <w:name w:val="Оглавление"/>
    <w:basedOn w:val="Style61"/>
    <w:next w:val="Normal"/>
    <w:uiPriority w:val="99"/>
    <w:qFormat/>
    <w:rsid w:val="00d42e79"/>
    <w:pPr>
      <w:ind w:left="140" w:hanging="0"/>
    </w:pPr>
    <w:rPr>
      <w:rFonts w:ascii="Arial" w:hAnsi="Arial" w:cs="Arial"/>
      <w:sz w:val="24"/>
      <w:szCs w:val="24"/>
    </w:rPr>
  </w:style>
  <w:style w:type="paragraph" w:styleId="Style63" w:customStyle="1">
    <w:name w:val="Переменная часть"/>
    <w:basedOn w:val="Style37"/>
    <w:next w:val="Normal"/>
    <w:uiPriority w:val="99"/>
    <w:qFormat/>
    <w:rsid w:val="00d42e79"/>
    <w:pPr/>
    <w:rPr>
      <w:rFonts w:ascii="Arial" w:hAnsi="Arial" w:cs="Arial"/>
      <w:sz w:val="20"/>
      <w:szCs w:val="20"/>
    </w:rPr>
  </w:style>
  <w:style w:type="paragraph" w:styleId="Style64" w:customStyle="1">
    <w:name w:val="Подвал для информации об изменениях"/>
    <w:basedOn w:val="1"/>
    <w:next w:val="Normal"/>
    <w:uiPriority w:val="99"/>
    <w:qFormat/>
    <w:rsid w:val="00d42e79"/>
    <w:pPr>
      <w:spacing w:before="0" w:after="0"/>
      <w:jc w:val="both"/>
    </w:pPr>
    <w:rPr>
      <w:b w:val="false"/>
      <w:bCs w:val="false"/>
      <w:color w:val="auto"/>
      <w:sz w:val="20"/>
      <w:szCs w:val="20"/>
    </w:rPr>
  </w:style>
  <w:style w:type="paragraph" w:styleId="Style65" w:customStyle="1">
    <w:name w:val="Подзаголовок для информации об изменениях"/>
    <w:basedOn w:val="Style46"/>
    <w:next w:val="Normal"/>
    <w:uiPriority w:val="99"/>
    <w:qFormat/>
    <w:rsid w:val="00d42e79"/>
    <w:pPr/>
    <w:rPr>
      <w:b/>
      <w:bCs/>
      <w:sz w:val="24"/>
      <w:szCs w:val="24"/>
    </w:rPr>
  </w:style>
  <w:style w:type="paragraph" w:styleId="Style66" w:customStyle="1">
    <w:name w:val="Подчёркнуный текст"/>
    <w:basedOn w:val="Normal"/>
    <w:next w:val="Normal"/>
    <w:uiPriority w:val="99"/>
    <w:qFormat/>
    <w:rsid w:val="00d42e79"/>
    <w:pPr>
      <w:jc w:val="both"/>
    </w:pPr>
    <w:rPr>
      <w:sz w:val="24"/>
      <w:szCs w:val="24"/>
    </w:rPr>
  </w:style>
  <w:style w:type="paragraph" w:styleId="Style67" w:customStyle="1">
    <w:name w:val="Постоянная часть"/>
    <w:basedOn w:val="Style37"/>
    <w:next w:val="Normal"/>
    <w:uiPriority w:val="99"/>
    <w:qFormat/>
    <w:rsid w:val="00d42e79"/>
    <w:pPr/>
    <w:rPr>
      <w:rFonts w:ascii="Arial" w:hAnsi="Arial" w:cs="Arial"/>
      <w:sz w:val="22"/>
      <w:szCs w:val="22"/>
    </w:rPr>
  </w:style>
  <w:style w:type="paragraph" w:styleId="Style68" w:customStyle="1">
    <w:name w:val="Прижатый влево"/>
    <w:basedOn w:val="Normal"/>
    <w:next w:val="Normal"/>
    <w:uiPriority w:val="99"/>
    <w:qFormat/>
    <w:rsid w:val="00d42e79"/>
    <w:pPr/>
    <w:rPr>
      <w:sz w:val="24"/>
      <w:szCs w:val="24"/>
    </w:rPr>
  </w:style>
  <w:style w:type="paragraph" w:styleId="Style69" w:customStyle="1">
    <w:name w:val="Пример."/>
    <w:basedOn w:val="Style34"/>
    <w:next w:val="Normal"/>
    <w:uiPriority w:val="99"/>
    <w:qFormat/>
    <w:rsid w:val="00d42e79"/>
    <w:pPr>
      <w:spacing w:before="0" w:after="0"/>
      <w:ind w:left="0" w:right="0" w:hanging="0"/>
    </w:pPr>
    <w:rPr>
      <w:shd w:fill="auto" w:val="clear"/>
    </w:rPr>
  </w:style>
  <w:style w:type="paragraph" w:styleId="Style70" w:customStyle="1">
    <w:name w:val="Примечание."/>
    <w:basedOn w:val="Style34"/>
    <w:next w:val="Normal"/>
    <w:uiPriority w:val="99"/>
    <w:qFormat/>
    <w:rsid w:val="00d42e79"/>
    <w:pPr>
      <w:spacing w:before="0" w:after="0"/>
      <w:ind w:left="0" w:right="0" w:hanging="0"/>
    </w:pPr>
    <w:rPr>
      <w:shd w:fill="auto" w:val="clear"/>
    </w:rPr>
  </w:style>
  <w:style w:type="paragraph" w:styleId="Style71" w:customStyle="1">
    <w:name w:val="Словарная статья"/>
    <w:basedOn w:val="Normal"/>
    <w:next w:val="Normal"/>
    <w:uiPriority w:val="99"/>
    <w:qFormat/>
    <w:rsid w:val="00d42e79"/>
    <w:pPr>
      <w:ind w:right="118" w:hanging="0"/>
      <w:jc w:val="both"/>
    </w:pPr>
    <w:rPr>
      <w:sz w:val="24"/>
      <w:szCs w:val="24"/>
    </w:rPr>
  </w:style>
  <w:style w:type="paragraph" w:styleId="Style72" w:customStyle="1">
    <w:name w:val="Ссылка на официальную публикацию"/>
    <w:basedOn w:val="Normal"/>
    <w:next w:val="Normal"/>
    <w:uiPriority w:val="99"/>
    <w:qFormat/>
    <w:rsid w:val="00d42e79"/>
    <w:pPr>
      <w:jc w:val="both"/>
    </w:pPr>
    <w:rPr>
      <w:sz w:val="24"/>
      <w:szCs w:val="24"/>
    </w:rPr>
  </w:style>
  <w:style w:type="paragraph" w:styleId="Style73" w:customStyle="1">
    <w:name w:val="Текст в таблице"/>
    <w:basedOn w:val="Style59"/>
    <w:next w:val="Normal"/>
    <w:uiPriority w:val="99"/>
    <w:qFormat/>
    <w:rsid w:val="00d42e79"/>
    <w:pPr>
      <w:ind w:firstLine="500"/>
    </w:pPr>
    <w:rPr/>
  </w:style>
  <w:style w:type="paragraph" w:styleId="Style74" w:customStyle="1">
    <w:name w:val="Текст ЭР (см. также)"/>
    <w:basedOn w:val="Normal"/>
    <w:next w:val="Normal"/>
    <w:uiPriority w:val="99"/>
    <w:qFormat/>
    <w:rsid w:val="00d42e79"/>
    <w:pPr>
      <w:spacing w:before="200" w:after="0"/>
    </w:pPr>
    <w:rPr>
      <w:sz w:val="22"/>
      <w:szCs w:val="22"/>
    </w:rPr>
  </w:style>
  <w:style w:type="paragraph" w:styleId="Style75" w:customStyle="1">
    <w:name w:val="Технический комментарий"/>
    <w:basedOn w:val="Normal"/>
    <w:next w:val="Normal"/>
    <w:uiPriority w:val="99"/>
    <w:qFormat/>
    <w:rsid w:val="00d42e79"/>
    <w:pPr/>
    <w:rPr>
      <w:color w:val="463F31"/>
      <w:sz w:val="24"/>
      <w:szCs w:val="24"/>
      <w:shd w:fill="FFFFA6" w:val="clear"/>
    </w:rPr>
  </w:style>
  <w:style w:type="paragraph" w:styleId="Style76" w:customStyle="1">
    <w:name w:val="Формула"/>
    <w:basedOn w:val="Normal"/>
    <w:next w:val="Normal"/>
    <w:uiPriority w:val="99"/>
    <w:qFormat/>
    <w:rsid w:val="00d42e79"/>
    <w:pPr>
      <w:spacing w:before="240" w:after="240"/>
      <w:ind w:left="420" w:right="420" w:firstLine="300"/>
      <w:jc w:val="both"/>
    </w:pPr>
    <w:rPr>
      <w:sz w:val="24"/>
      <w:szCs w:val="24"/>
      <w:shd w:fill="FAF3E9" w:val="clear"/>
    </w:rPr>
  </w:style>
  <w:style w:type="paragraph" w:styleId="Style77" w:customStyle="1">
    <w:name w:val="Центрированный (таблица)"/>
    <w:basedOn w:val="Style59"/>
    <w:next w:val="Normal"/>
    <w:uiPriority w:val="99"/>
    <w:qFormat/>
    <w:rsid w:val="00d42e79"/>
    <w:pPr>
      <w:jc w:val="center"/>
    </w:pPr>
    <w:rPr/>
  </w:style>
  <w:style w:type="paragraph" w:styleId="Style78" w:customStyle="1">
    <w:name w:val="ЭР-содержание (правое окно)"/>
    <w:basedOn w:val="Normal"/>
    <w:next w:val="Normal"/>
    <w:uiPriority w:val="99"/>
    <w:qFormat/>
    <w:rsid w:val="00d42e79"/>
    <w:pPr>
      <w:spacing w:before="300" w:after="0"/>
    </w:pPr>
    <w:rPr/>
  </w:style>
  <w:style w:type="paragraph" w:styleId="Caption">
    <w:name w:val="caption"/>
    <w:basedOn w:val="Normal"/>
    <w:next w:val="Normal"/>
    <w:uiPriority w:val="99"/>
    <w:qFormat/>
    <w:rsid w:val="00fa7da5"/>
    <w:pPr>
      <w:widowControl/>
      <w:jc w:val="center"/>
    </w:pPr>
    <w:rPr>
      <w:sz w:val="28"/>
      <w:szCs w:val="28"/>
    </w:rPr>
  </w:style>
  <w:style w:type="paragraph" w:styleId="PlainText">
    <w:name w:val="Plain Text"/>
    <w:basedOn w:val="Normal"/>
    <w:link w:val="affff3"/>
    <w:qFormat/>
    <w:rsid w:val="00fa7da5"/>
    <w:pPr>
      <w:widowControl/>
    </w:pPr>
    <w:rPr>
      <w:rFonts w:ascii="Courier New" w:hAnsi="Courier New" w:cs="Courier New"/>
      <w:sz w:val="20"/>
      <w:szCs w:val="20"/>
    </w:rPr>
  </w:style>
  <w:style w:type="paragraph" w:styleId="ConsPlusTitle" w:customStyle="1">
    <w:name w:val="ConsPlusTitle"/>
    <w:uiPriority w:val="99"/>
    <w:qFormat/>
    <w:rsid w:val="00fa7da5"/>
    <w:pPr>
      <w:widowControl w:val="false"/>
      <w:bidi w:val="0"/>
      <w:spacing w:before="0" w:after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link w:val="affff5"/>
    <w:uiPriority w:val="99"/>
    <w:semiHidden/>
    <w:qFormat/>
    <w:rsid w:val="00a36561"/>
    <w:pPr/>
    <w:rPr>
      <w:rFonts w:ascii="Tahoma" w:hAnsi="Tahoma" w:cs="Tahoma"/>
      <w:sz w:val="16"/>
      <w:szCs w:val="16"/>
    </w:rPr>
  </w:style>
  <w:style w:type="paragraph" w:styleId="Style79" w:customStyle="1">
    <w:name w:val="Знак"/>
    <w:basedOn w:val="Normal"/>
    <w:next w:val="2"/>
    <w:autoRedefine/>
    <w:uiPriority w:val="99"/>
    <w:qFormat/>
    <w:rsid w:val="001e50d7"/>
    <w:pPr>
      <w:widowControl/>
      <w:spacing w:lineRule="exact" w:line="240" w:before="0" w:after="160"/>
    </w:pPr>
    <w:rPr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b647ec"/>
    <w:pPr>
      <w:widowControl w:val="fals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6"/>
      <w:szCs w:val="26"/>
      <w:lang w:val="ru-RU" w:eastAsia="ru-RU" w:bidi="ar-SA"/>
    </w:rPr>
  </w:style>
  <w:style w:type="paragraph" w:styleId="P7" w:customStyle="1">
    <w:name w:val="p7"/>
    <w:basedOn w:val="Normal"/>
    <w:qFormat/>
    <w:rsid w:val="008b79c0"/>
    <w:pPr>
      <w:widowControl/>
      <w:spacing w:beforeAutospacing="1" w:afterAutospacing="1"/>
      <w:jc w:val="center"/>
    </w:pPr>
    <w:rPr>
      <w:rFonts w:ascii="Times New Roman" w:hAnsi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garantf1://70647820.0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LibreOffice/6.3.4.2$Windows_X86_64 LibreOffice_project/60da17e045e08f1793c57c00ba83cdfce946d0aa</Application>
  <Pages>3</Pages>
  <Words>332</Words>
  <Characters>2418</Characters>
  <CharactersWithSpaces>2915</CharactersWithSpaces>
  <Paragraphs>22</Paragraphs>
  <Company>НПП "Гарант-Сервис"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2021-06-30T10:08:00Z</dcterms:created>
  <dc:creator>НПП "Гарант-Сервис"</dc:creator>
  <dc:description>Документ экспортирован из системы ГАРАНТ</dc:description>
  <dc:language>ru-RU</dc:language>
  <cp:lastModifiedBy/>
  <cp:lastPrinted>2021-07-01T11:52:06Z</cp:lastPrinted>
  <dcterms:modified xsi:type="dcterms:W3CDTF">2021-07-01T11:52:21Z</dcterms:modified>
  <cp:revision>4</cp:revision>
  <dc:subject/>
  <dc:title>АДМИНИСТРАЦИЯ СУВОРОВСКОГО СЕЛЬСКОГО ПОСЕЛЕНИЯ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НПП "Гарант-Сервис"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